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9EE22" w14:textId="77777777" w:rsidR="00A525F7" w:rsidRPr="00024B4C" w:rsidRDefault="00A525F7" w:rsidP="00310CC3">
      <w:pPr>
        <w:pStyle w:val="Kop1"/>
        <w:spacing w:before="0" w:line="264" w:lineRule="auto"/>
        <w:contextualSpacing/>
        <w:jc w:val="left"/>
        <w:rPr>
          <w:rStyle w:val="normaltextrun1"/>
          <w:rFonts w:asciiTheme="minorHAnsi" w:hAnsiTheme="minorHAnsi" w:cstheme="minorHAnsi"/>
          <w:lang w:val="nl-BE"/>
        </w:rPr>
      </w:pPr>
      <w:bookmarkStart w:id="0" w:name="_Hlk32230885"/>
    </w:p>
    <w:p w14:paraId="62E148DE" w14:textId="79AADAFC" w:rsidR="00A525F7" w:rsidRPr="00024B4C" w:rsidRDefault="00392BCB" w:rsidP="00310CC3">
      <w:pPr>
        <w:pStyle w:val="Titel"/>
        <w:spacing w:line="264" w:lineRule="auto"/>
        <w:jc w:val="center"/>
        <w:rPr>
          <w:rFonts w:asciiTheme="minorHAnsi" w:hAnsiTheme="minorHAnsi" w:cstheme="minorHAnsi"/>
          <w:b/>
          <w:sz w:val="28"/>
          <w:szCs w:val="22"/>
        </w:rPr>
      </w:pPr>
      <w:r>
        <w:rPr>
          <w:rFonts w:asciiTheme="minorHAnsi" w:hAnsiTheme="minorHAnsi" w:cstheme="minorHAnsi"/>
          <w:b/>
          <w:sz w:val="28"/>
          <w:szCs w:val="22"/>
        </w:rPr>
        <w:t>Inh</w:t>
      </w:r>
      <w:r w:rsidR="00DE656F">
        <w:rPr>
          <w:rFonts w:asciiTheme="minorHAnsi" w:hAnsiTheme="minorHAnsi" w:cstheme="minorHAnsi"/>
          <w:b/>
          <w:sz w:val="28"/>
          <w:szCs w:val="22"/>
        </w:rPr>
        <w:t>oudelijke mededeling van 12 juni 2020</w:t>
      </w:r>
    </w:p>
    <w:p w14:paraId="77B56787" w14:textId="507A7DB1" w:rsidR="00A525F7" w:rsidRPr="00024B4C" w:rsidRDefault="005F2BDE" w:rsidP="00310CC3">
      <w:pPr>
        <w:pStyle w:val="Titel"/>
        <w:spacing w:line="264" w:lineRule="auto"/>
        <w:jc w:val="center"/>
        <w:rPr>
          <w:rFonts w:asciiTheme="minorHAnsi" w:hAnsiTheme="minorHAnsi" w:cstheme="minorHAnsi"/>
          <w:b/>
          <w:sz w:val="28"/>
          <w:szCs w:val="22"/>
        </w:rPr>
      </w:pPr>
      <w:r w:rsidRPr="00024B4C">
        <w:rPr>
          <w:rFonts w:asciiTheme="minorHAnsi" w:hAnsiTheme="minorHAnsi" w:cstheme="minorHAnsi"/>
          <w:b/>
          <w:sz w:val="28"/>
          <w:szCs w:val="22"/>
        </w:rPr>
        <w:t xml:space="preserve">Bijlage </w:t>
      </w:r>
      <w:r w:rsidR="0044190A" w:rsidRPr="00024B4C">
        <w:rPr>
          <w:rFonts w:asciiTheme="minorHAnsi" w:hAnsiTheme="minorHAnsi" w:cstheme="minorHAnsi"/>
          <w:b/>
          <w:sz w:val="28"/>
          <w:szCs w:val="22"/>
        </w:rPr>
        <w:t xml:space="preserve">2 – Stappenplan </w:t>
      </w:r>
    </w:p>
    <w:p w14:paraId="6A28915D" w14:textId="77777777" w:rsidR="00A525F7" w:rsidRPr="00024B4C" w:rsidRDefault="00A525F7" w:rsidP="00310CC3">
      <w:pPr>
        <w:spacing w:after="0" w:line="264" w:lineRule="auto"/>
        <w:contextualSpacing/>
        <w:rPr>
          <w:rFonts w:asciiTheme="minorHAnsi" w:hAnsiTheme="minorHAnsi" w:cstheme="minorHAnsi"/>
          <w:b/>
        </w:rPr>
      </w:pPr>
    </w:p>
    <w:p w14:paraId="41325C29" w14:textId="77777777" w:rsidR="00336A05" w:rsidRPr="00024B4C" w:rsidRDefault="00336A05" w:rsidP="00310CC3">
      <w:pPr>
        <w:spacing w:after="0" w:line="264" w:lineRule="auto"/>
        <w:contextualSpacing/>
        <w:rPr>
          <w:rFonts w:asciiTheme="minorHAnsi" w:hAnsiTheme="minorHAnsi" w:cstheme="minorHAnsi"/>
          <w:b/>
        </w:rPr>
      </w:pPr>
    </w:p>
    <w:p w14:paraId="4E9724DB" w14:textId="77777777" w:rsidR="001826FD" w:rsidRPr="00024B4C" w:rsidRDefault="001826FD" w:rsidP="00310CC3">
      <w:pPr>
        <w:spacing w:after="0" w:line="264" w:lineRule="auto"/>
        <w:contextualSpacing/>
        <w:rPr>
          <w:rFonts w:asciiTheme="minorHAnsi" w:hAnsiTheme="minorHAnsi" w:cstheme="minorHAnsi"/>
          <w:b/>
          <w:sz w:val="24"/>
        </w:rPr>
      </w:pPr>
    </w:p>
    <w:bookmarkEnd w:id="0"/>
    <w:p w14:paraId="691FB251" w14:textId="122B107F" w:rsidR="00F72B07" w:rsidRPr="00024B4C" w:rsidRDefault="00F72B07" w:rsidP="007F068C">
      <w:pPr>
        <w:spacing w:after="160" w:line="264" w:lineRule="auto"/>
        <w:rPr>
          <w:rFonts w:asciiTheme="minorHAnsi" w:hAnsiTheme="minorHAnsi" w:cstheme="minorHAnsi"/>
          <w:b/>
          <w:bCs/>
        </w:rPr>
      </w:pPr>
      <w:r w:rsidRPr="00024B4C">
        <w:rPr>
          <w:rFonts w:asciiTheme="minorHAnsi" w:hAnsiTheme="minorHAnsi" w:cstheme="minorHAnsi"/>
          <w:b/>
          <w:bCs/>
        </w:rPr>
        <w:t>Inleiding</w:t>
      </w:r>
    </w:p>
    <w:p w14:paraId="18CAFB24" w14:textId="18956F93" w:rsidR="00310CC3" w:rsidRPr="00024B4C" w:rsidRDefault="00310CC3" w:rsidP="00310CC3">
      <w:pPr>
        <w:pStyle w:val="paragraph"/>
        <w:spacing w:line="264" w:lineRule="auto"/>
        <w:contextualSpacing/>
        <w:textAlignment w:val="baseline"/>
        <w:rPr>
          <w:rStyle w:val="eop"/>
          <w:rFonts w:asciiTheme="minorHAnsi" w:hAnsiTheme="minorHAnsi" w:cstheme="minorHAnsi"/>
          <w:sz w:val="22"/>
          <w:szCs w:val="22"/>
        </w:rPr>
      </w:pPr>
      <w:r w:rsidRPr="00024B4C">
        <w:rPr>
          <w:rStyle w:val="eop"/>
          <w:rFonts w:asciiTheme="minorHAnsi" w:hAnsiTheme="minorHAnsi" w:cstheme="minorHAnsi"/>
          <w:sz w:val="22"/>
          <w:szCs w:val="22"/>
        </w:rPr>
        <w:t xml:space="preserve">In deze bijlage leggen we stap voor stap uit welke handelingen en codering er in </w:t>
      </w:r>
      <w:r w:rsidR="00EC74AC" w:rsidRPr="00024B4C">
        <w:rPr>
          <w:rStyle w:val="eop"/>
          <w:rFonts w:asciiTheme="minorHAnsi" w:hAnsiTheme="minorHAnsi" w:cstheme="minorHAnsi"/>
          <w:sz w:val="22"/>
          <w:szCs w:val="22"/>
        </w:rPr>
        <w:t>CGPA</w:t>
      </w:r>
      <w:r w:rsidRPr="00024B4C">
        <w:rPr>
          <w:rStyle w:val="eop"/>
          <w:rFonts w:asciiTheme="minorHAnsi" w:hAnsiTheme="minorHAnsi" w:cstheme="minorHAnsi"/>
          <w:sz w:val="22"/>
          <w:szCs w:val="22"/>
        </w:rPr>
        <w:t xml:space="preserve"> moeten gebeuren voor het onderzoek naar en de toekenning/weigering van het recht op COVID-19-toeslag. </w:t>
      </w:r>
    </w:p>
    <w:p w14:paraId="3E114D40" w14:textId="77777777" w:rsidR="00310CC3" w:rsidRPr="00024B4C" w:rsidRDefault="00310CC3" w:rsidP="00310CC3">
      <w:pPr>
        <w:pStyle w:val="paragraph"/>
        <w:spacing w:line="264" w:lineRule="auto"/>
        <w:contextualSpacing/>
        <w:textAlignment w:val="baseline"/>
        <w:rPr>
          <w:rStyle w:val="eop"/>
          <w:rFonts w:asciiTheme="minorHAnsi" w:hAnsiTheme="minorHAnsi" w:cstheme="minorHAnsi"/>
          <w:sz w:val="22"/>
          <w:szCs w:val="22"/>
        </w:rPr>
      </w:pPr>
    </w:p>
    <w:p w14:paraId="38CD5A6E" w14:textId="7067CA78" w:rsidR="00310CC3" w:rsidRPr="00024B4C" w:rsidRDefault="00310CC3" w:rsidP="00310CC3">
      <w:pPr>
        <w:pStyle w:val="paragraph"/>
        <w:spacing w:line="264" w:lineRule="auto"/>
        <w:contextualSpacing/>
        <w:textAlignment w:val="baseline"/>
        <w:rPr>
          <w:rStyle w:val="eop"/>
          <w:rFonts w:asciiTheme="minorHAnsi" w:hAnsiTheme="minorHAnsi" w:cstheme="minorHAnsi"/>
          <w:sz w:val="22"/>
          <w:szCs w:val="22"/>
        </w:rPr>
      </w:pPr>
      <w:r w:rsidRPr="00024B4C">
        <w:rPr>
          <w:rStyle w:val="eop"/>
          <w:rFonts w:asciiTheme="minorHAnsi" w:hAnsiTheme="minorHAnsi" w:cstheme="minorHAnsi"/>
          <w:sz w:val="22"/>
          <w:szCs w:val="22"/>
        </w:rPr>
        <w:t>Zoals ko</w:t>
      </w:r>
      <w:r w:rsidR="00C45BEC" w:rsidRPr="00024B4C">
        <w:rPr>
          <w:rStyle w:val="eop"/>
          <w:rFonts w:asciiTheme="minorHAnsi" w:hAnsiTheme="minorHAnsi" w:cstheme="minorHAnsi"/>
          <w:sz w:val="22"/>
          <w:szCs w:val="22"/>
        </w:rPr>
        <w:t>r</w:t>
      </w:r>
      <w:r w:rsidRPr="00024B4C">
        <w:rPr>
          <w:rStyle w:val="eop"/>
          <w:rFonts w:asciiTheme="minorHAnsi" w:hAnsiTheme="minorHAnsi" w:cstheme="minorHAnsi"/>
          <w:sz w:val="22"/>
          <w:szCs w:val="22"/>
        </w:rPr>
        <w:t xml:space="preserve">t meegedeeld in de mededeling </w:t>
      </w:r>
      <w:r w:rsidR="001827E6" w:rsidRPr="00024B4C">
        <w:rPr>
          <w:rStyle w:val="eop"/>
          <w:rFonts w:asciiTheme="minorHAnsi" w:hAnsiTheme="minorHAnsi" w:cstheme="minorHAnsi"/>
          <w:sz w:val="22"/>
          <w:szCs w:val="22"/>
        </w:rPr>
        <w:t xml:space="preserve">wordt er </w:t>
      </w:r>
      <w:r w:rsidRPr="00024B4C">
        <w:rPr>
          <w:rStyle w:val="eop"/>
          <w:rFonts w:asciiTheme="minorHAnsi" w:hAnsiTheme="minorHAnsi" w:cstheme="minorHAnsi"/>
          <w:sz w:val="22"/>
          <w:szCs w:val="22"/>
        </w:rPr>
        <w:t>gewerkt verschillende fases:</w:t>
      </w:r>
    </w:p>
    <w:p w14:paraId="61EA01F7" w14:textId="77777777" w:rsidR="001827E6" w:rsidRPr="00024B4C" w:rsidRDefault="001827E6" w:rsidP="00310CC3">
      <w:pPr>
        <w:pStyle w:val="paragraph"/>
        <w:spacing w:line="264" w:lineRule="auto"/>
        <w:contextualSpacing/>
        <w:textAlignment w:val="baseline"/>
        <w:rPr>
          <w:rStyle w:val="eop"/>
          <w:rFonts w:asciiTheme="minorHAnsi" w:hAnsiTheme="minorHAnsi" w:cstheme="minorHAnsi"/>
          <w:sz w:val="22"/>
          <w:szCs w:val="22"/>
        </w:rPr>
      </w:pPr>
    </w:p>
    <w:p w14:paraId="3913010F" w14:textId="110E09A3" w:rsidR="00310CC3" w:rsidRPr="00024B4C" w:rsidRDefault="00310CC3" w:rsidP="00582372">
      <w:pPr>
        <w:pStyle w:val="paragraph"/>
        <w:numPr>
          <w:ilvl w:val="0"/>
          <w:numId w:val="22"/>
        </w:numPr>
        <w:spacing w:line="264" w:lineRule="auto"/>
        <w:contextualSpacing/>
        <w:textAlignment w:val="baseline"/>
        <w:rPr>
          <w:rStyle w:val="eop"/>
          <w:rFonts w:asciiTheme="minorHAnsi" w:hAnsiTheme="minorHAnsi" w:cstheme="minorHAnsi"/>
          <w:sz w:val="22"/>
          <w:szCs w:val="22"/>
        </w:rPr>
      </w:pPr>
      <w:r w:rsidRPr="00024B4C">
        <w:rPr>
          <w:rStyle w:val="eop"/>
          <w:rFonts w:asciiTheme="minorHAnsi" w:hAnsiTheme="minorHAnsi" w:cstheme="minorHAnsi"/>
          <w:sz w:val="22"/>
          <w:szCs w:val="22"/>
        </w:rPr>
        <w:t xml:space="preserve">Een eerste fase vangt aan op 15 juni. De </w:t>
      </w:r>
      <w:r w:rsidR="001827E6" w:rsidRPr="00024B4C">
        <w:rPr>
          <w:rStyle w:val="eop"/>
          <w:rFonts w:asciiTheme="minorHAnsi" w:hAnsiTheme="minorHAnsi" w:cstheme="minorHAnsi"/>
          <w:sz w:val="22"/>
          <w:szCs w:val="22"/>
        </w:rPr>
        <w:t xml:space="preserve">input en de </w:t>
      </w:r>
      <w:r w:rsidRPr="00024B4C">
        <w:rPr>
          <w:rStyle w:val="eop"/>
          <w:rFonts w:asciiTheme="minorHAnsi" w:hAnsiTheme="minorHAnsi" w:cstheme="minorHAnsi"/>
          <w:sz w:val="22"/>
          <w:szCs w:val="22"/>
        </w:rPr>
        <w:t xml:space="preserve">berekening van de inkomsten voor de COVID-19-toeslag </w:t>
      </w:r>
      <w:r w:rsidR="001827E6" w:rsidRPr="00024B4C">
        <w:rPr>
          <w:rStyle w:val="eop"/>
          <w:rFonts w:asciiTheme="minorHAnsi" w:hAnsiTheme="minorHAnsi" w:cstheme="minorHAnsi"/>
          <w:sz w:val="22"/>
          <w:szCs w:val="22"/>
        </w:rPr>
        <w:t xml:space="preserve">gebeuren </w:t>
      </w:r>
      <w:r w:rsidRPr="00024B4C">
        <w:rPr>
          <w:rStyle w:val="eop"/>
          <w:rFonts w:asciiTheme="minorHAnsi" w:hAnsiTheme="minorHAnsi" w:cstheme="minorHAnsi"/>
          <w:sz w:val="22"/>
          <w:szCs w:val="22"/>
        </w:rPr>
        <w:t xml:space="preserve">via een rekenmodule </w:t>
      </w:r>
      <w:r w:rsidR="006C7EC6" w:rsidRPr="00024B4C">
        <w:rPr>
          <w:rStyle w:val="eop"/>
          <w:rFonts w:asciiTheme="minorHAnsi" w:hAnsiTheme="minorHAnsi" w:cstheme="minorHAnsi"/>
          <w:sz w:val="22"/>
          <w:szCs w:val="22"/>
        </w:rPr>
        <w:t>die</w:t>
      </w:r>
      <w:r w:rsidRPr="00024B4C">
        <w:rPr>
          <w:rStyle w:val="eop"/>
          <w:rFonts w:asciiTheme="minorHAnsi" w:hAnsiTheme="minorHAnsi" w:cstheme="minorHAnsi"/>
          <w:sz w:val="22"/>
          <w:szCs w:val="22"/>
        </w:rPr>
        <w:t xml:space="preserve"> wordt aangeboden a.d.h.v. een Excel-bestand. Er kan </w:t>
      </w:r>
      <w:r w:rsidR="001827E6" w:rsidRPr="00024B4C">
        <w:rPr>
          <w:rStyle w:val="eop"/>
          <w:rFonts w:asciiTheme="minorHAnsi" w:hAnsiTheme="minorHAnsi" w:cstheme="minorHAnsi"/>
          <w:sz w:val="22"/>
          <w:szCs w:val="22"/>
        </w:rPr>
        <w:t xml:space="preserve">tijdens deze fase </w:t>
      </w:r>
      <w:r w:rsidRPr="00024B4C">
        <w:rPr>
          <w:rStyle w:val="eop"/>
          <w:rFonts w:asciiTheme="minorHAnsi" w:hAnsiTheme="minorHAnsi" w:cstheme="minorHAnsi"/>
          <w:sz w:val="22"/>
          <w:szCs w:val="22"/>
        </w:rPr>
        <w:t xml:space="preserve">nog geen </w:t>
      </w:r>
      <w:r w:rsidR="008406D7" w:rsidRPr="00024B4C">
        <w:rPr>
          <w:rStyle w:val="eop"/>
          <w:rFonts w:asciiTheme="minorHAnsi" w:hAnsiTheme="minorHAnsi" w:cstheme="minorHAnsi"/>
          <w:sz w:val="22"/>
          <w:szCs w:val="22"/>
        </w:rPr>
        <w:t>registratie</w:t>
      </w:r>
      <w:r w:rsidRPr="00024B4C">
        <w:rPr>
          <w:rStyle w:val="eop"/>
          <w:rFonts w:asciiTheme="minorHAnsi" w:hAnsiTheme="minorHAnsi" w:cstheme="minorHAnsi"/>
          <w:sz w:val="22"/>
          <w:szCs w:val="22"/>
        </w:rPr>
        <w:t xml:space="preserve"> </w:t>
      </w:r>
      <w:r w:rsidR="001827E6" w:rsidRPr="00024B4C">
        <w:rPr>
          <w:rStyle w:val="eop"/>
          <w:rFonts w:asciiTheme="minorHAnsi" w:hAnsiTheme="minorHAnsi" w:cstheme="minorHAnsi"/>
          <w:sz w:val="22"/>
          <w:szCs w:val="22"/>
        </w:rPr>
        <w:t>gebeuren</w:t>
      </w:r>
      <w:r w:rsidRPr="00024B4C">
        <w:rPr>
          <w:rStyle w:val="eop"/>
          <w:rFonts w:asciiTheme="minorHAnsi" w:hAnsiTheme="minorHAnsi" w:cstheme="minorHAnsi"/>
          <w:sz w:val="22"/>
          <w:szCs w:val="22"/>
        </w:rPr>
        <w:t xml:space="preserve"> in </w:t>
      </w:r>
      <w:r w:rsidR="00EC74AC" w:rsidRPr="00024B4C">
        <w:rPr>
          <w:rStyle w:val="eop"/>
          <w:rFonts w:asciiTheme="minorHAnsi" w:hAnsiTheme="minorHAnsi" w:cstheme="minorHAnsi"/>
          <w:sz w:val="22"/>
          <w:szCs w:val="22"/>
        </w:rPr>
        <w:t>CGPA</w:t>
      </w:r>
      <w:r w:rsidRPr="00024B4C">
        <w:rPr>
          <w:rStyle w:val="eop"/>
          <w:rFonts w:asciiTheme="minorHAnsi" w:hAnsiTheme="minorHAnsi" w:cstheme="minorHAnsi"/>
          <w:sz w:val="22"/>
          <w:szCs w:val="22"/>
        </w:rPr>
        <w:t xml:space="preserve">. </w:t>
      </w:r>
    </w:p>
    <w:p w14:paraId="291C60C9" w14:textId="77777777" w:rsidR="00310CC3" w:rsidRPr="00024B4C" w:rsidRDefault="00310CC3" w:rsidP="00310CC3">
      <w:pPr>
        <w:pStyle w:val="paragraph"/>
        <w:spacing w:line="264" w:lineRule="auto"/>
        <w:contextualSpacing/>
        <w:textAlignment w:val="baseline"/>
        <w:rPr>
          <w:rStyle w:val="eop"/>
          <w:rFonts w:asciiTheme="minorHAnsi" w:hAnsiTheme="minorHAnsi" w:cstheme="minorHAnsi"/>
          <w:sz w:val="22"/>
          <w:szCs w:val="22"/>
        </w:rPr>
      </w:pPr>
    </w:p>
    <w:p w14:paraId="40B9CBAC" w14:textId="3966535F" w:rsidR="00310CC3" w:rsidRPr="00024B4C" w:rsidRDefault="00310CC3" w:rsidP="00582372">
      <w:pPr>
        <w:pStyle w:val="paragraph"/>
        <w:numPr>
          <w:ilvl w:val="0"/>
          <w:numId w:val="22"/>
        </w:numPr>
        <w:spacing w:line="264" w:lineRule="auto"/>
        <w:contextualSpacing/>
        <w:textAlignment w:val="baseline"/>
        <w:rPr>
          <w:rStyle w:val="eop"/>
          <w:rFonts w:asciiTheme="minorHAnsi" w:hAnsiTheme="minorHAnsi" w:cstheme="minorHAnsi"/>
          <w:sz w:val="22"/>
          <w:szCs w:val="22"/>
        </w:rPr>
      </w:pPr>
      <w:r w:rsidRPr="00024B4C">
        <w:rPr>
          <w:rStyle w:val="eop"/>
          <w:rFonts w:asciiTheme="minorHAnsi" w:hAnsiTheme="minorHAnsi" w:cstheme="minorHAnsi"/>
          <w:sz w:val="22"/>
          <w:szCs w:val="22"/>
        </w:rPr>
        <w:t>Tijdens de volgende fase die loopt vanaf 1</w:t>
      </w:r>
      <w:r w:rsidR="00F34F90">
        <w:rPr>
          <w:rStyle w:val="eop"/>
          <w:rFonts w:asciiTheme="minorHAnsi" w:hAnsiTheme="minorHAnsi" w:cstheme="minorHAnsi"/>
          <w:sz w:val="22"/>
          <w:szCs w:val="22"/>
        </w:rPr>
        <w:t>9</w:t>
      </w:r>
      <w:r w:rsidRPr="00024B4C">
        <w:rPr>
          <w:rStyle w:val="eop"/>
          <w:rFonts w:asciiTheme="minorHAnsi" w:hAnsiTheme="minorHAnsi" w:cstheme="minorHAnsi"/>
          <w:sz w:val="22"/>
          <w:szCs w:val="22"/>
        </w:rPr>
        <w:t xml:space="preserve"> juni 2020 tot en met 2 juli 2020 (voorziene timing), gebeurt de input en de berekening van de inkomsten voor de COVID-19-toeslag via een rekenmodule </w:t>
      </w:r>
      <w:r w:rsidR="006C7EC6" w:rsidRPr="00024B4C">
        <w:rPr>
          <w:rStyle w:val="eop"/>
          <w:rFonts w:asciiTheme="minorHAnsi" w:hAnsiTheme="minorHAnsi" w:cstheme="minorHAnsi"/>
          <w:sz w:val="22"/>
          <w:szCs w:val="22"/>
        </w:rPr>
        <w:t>die</w:t>
      </w:r>
      <w:r w:rsidRPr="00024B4C">
        <w:rPr>
          <w:rStyle w:val="eop"/>
          <w:rFonts w:asciiTheme="minorHAnsi" w:hAnsiTheme="minorHAnsi" w:cstheme="minorHAnsi"/>
          <w:sz w:val="22"/>
          <w:szCs w:val="22"/>
        </w:rPr>
        <w:t xml:space="preserve"> wordt aangeboden a.d.h.v. een Excel-bestand. De registratie van de aanvraag en de beslissing gebeurt in </w:t>
      </w:r>
      <w:r w:rsidR="00EC74AC" w:rsidRPr="00024B4C">
        <w:rPr>
          <w:rStyle w:val="eop"/>
          <w:rFonts w:asciiTheme="minorHAnsi" w:hAnsiTheme="minorHAnsi" w:cstheme="minorHAnsi"/>
          <w:sz w:val="22"/>
          <w:szCs w:val="22"/>
        </w:rPr>
        <w:t>CGPA</w:t>
      </w:r>
      <w:r w:rsidRPr="00024B4C">
        <w:rPr>
          <w:rStyle w:val="eop"/>
          <w:rFonts w:asciiTheme="minorHAnsi" w:hAnsiTheme="minorHAnsi" w:cstheme="minorHAnsi"/>
          <w:sz w:val="22"/>
          <w:szCs w:val="22"/>
        </w:rPr>
        <w:t xml:space="preserve">. </w:t>
      </w:r>
    </w:p>
    <w:p w14:paraId="32C7585B" w14:textId="77777777" w:rsidR="00310CC3" w:rsidRPr="00024B4C" w:rsidRDefault="00310CC3" w:rsidP="00310CC3">
      <w:pPr>
        <w:pStyle w:val="paragraph"/>
        <w:spacing w:line="264" w:lineRule="auto"/>
        <w:contextualSpacing/>
        <w:textAlignment w:val="baseline"/>
        <w:rPr>
          <w:rStyle w:val="eop"/>
          <w:rFonts w:asciiTheme="minorHAnsi" w:hAnsiTheme="minorHAnsi" w:cstheme="minorHAnsi"/>
          <w:sz w:val="22"/>
          <w:szCs w:val="22"/>
        </w:rPr>
      </w:pPr>
    </w:p>
    <w:p w14:paraId="249570DA" w14:textId="02927BA4" w:rsidR="00310CC3" w:rsidRPr="00024B4C" w:rsidRDefault="00310CC3" w:rsidP="00582372">
      <w:pPr>
        <w:pStyle w:val="paragraph"/>
        <w:numPr>
          <w:ilvl w:val="0"/>
          <w:numId w:val="22"/>
        </w:numPr>
        <w:spacing w:line="264" w:lineRule="auto"/>
        <w:contextualSpacing/>
        <w:textAlignment w:val="baseline"/>
        <w:rPr>
          <w:rStyle w:val="eop"/>
          <w:rFonts w:asciiTheme="minorHAnsi" w:hAnsiTheme="minorHAnsi" w:cstheme="minorHAnsi"/>
          <w:sz w:val="22"/>
          <w:szCs w:val="22"/>
        </w:rPr>
      </w:pPr>
      <w:r w:rsidRPr="00024B4C">
        <w:rPr>
          <w:rStyle w:val="eop"/>
          <w:rFonts w:asciiTheme="minorHAnsi" w:hAnsiTheme="minorHAnsi" w:cstheme="minorHAnsi"/>
          <w:sz w:val="22"/>
          <w:szCs w:val="22"/>
        </w:rPr>
        <w:t xml:space="preserve">Tijdens een laatste fase die loopt vanaf </w:t>
      </w:r>
      <w:r w:rsidR="006878D9">
        <w:rPr>
          <w:rStyle w:val="eop"/>
          <w:rFonts w:asciiTheme="minorHAnsi" w:hAnsiTheme="minorHAnsi" w:cstheme="minorHAnsi"/>
          <w:sz w:val="22"/>
          <w:szCs w:val="22"/>
        </w:rPr>
        <w:t>3</w:t>
      </w:r>
      <w:r w:rsidRPr="00024B4C">
        <w:rPr>
          <w:rStyle w:val="eop"/>
          <w:rFonts w:asciiTheme="minorHAnsi" w:hAnsiTheme="minorHAnsi" w:cstheme="minorHAnsi"/>
          <w:sz w:val="22"/>
          <w:szCs w:val="22"/>
        </w:rPr>
        <w:t xml:space="preserve"> juli 2020 (voorziene timing) gebeurt </w:t>
      </w:r>
      <w:r w:rsidR="006C7EC6" w:rsidRPr="00024B4C">
        <w:rPr>
          <w:rStyle w:val="eop"/>
          <w:rFonts w:asciiTheme="minorHAnsi" w:hAnsiTheme="minorHAnsi" w:cstheme="minorHAnsi"/>
          <w:sz w:val="22"/>
          <w:szCs w:val="22"/>
        </w:rPr>
        <w:t>zowel</w:t>
      </w:r>
      <w:r w:rsidRPr="00024B4C">
        <w:rPr>
          <w:rStyle w:val="eop"/>
          <w:rFonts w:asciiTheme="minorHAnsi" w:hAnsiTheme="minorHAnsi" w:cstheme="minorHAnsi"/>
          <w:sz w:val="22"/>
          <w:szCs w:val="22"/>
        </w:rPr>
        <w:t xml:space="preserve"> de input en berekening van de inkomsten als de registratie en de beslissing in </w:t>
      </w:r>
      <w:r w:rsidR="00EC74AC" w:rsidRPr="00024B4C">
        <w:rPr>
          <w:rStyle w:val="eop"/>
          <w:rFonts w:asciiTheme="minorHAnsi" w:hAnsiTheme="minorHAnsi" w:cstheme="minorHAnsi"/>
          <w:sz w:val="22"/>
          <w:szCs w:val="22"/>
        </w:rPr>
        <w:t>CGPA</w:t>
      </w:r>
      <w:r w:rsidRPr="00024B4C">
        <w:rPr>
          <w:rStyle w:val="eop"/>
          <w:rFonts w:asciiTheme="minorHAnsi" w:hAnsiTheme="minorHAnsi" w:cstheme="minorHAnsi"/>
          <w:sz w:val="22"/>
          <w:szCs w:val="22"/>
        </w:rPr>
        <w:t xml:space="preserve">. </w:t>
      </w:r>
    </w:p>
    <w:p w14:paraId="14173437" w14:textId="77777777" w:rsidR="00310CC3" w:rsidRPr="00024B4C" w:rsidRDefault="00310CC3" w:rsidP="00310CC3">
      <w:pPr>
        <w:pStyle w:val="paragraph"/>
        <w:spacing w:line="264" w:lineRule="auto"/>
        <w:contextualSpacing/>
        <w:textAlignment w:val="baseline"/>
        <w:rPr>
          <w:rStyle w:val="eop"/>
          <w:rFonts w:asciiTheme="minorHAnsi" w:hAnsiTheme="minorHAnsi" w:cstheme="minorHAnsi"/>
          <w:sz w:val="22"/>
          <w:szCs w:val="22"/>
        </w:rPr>
      </w:pPr>
    </w:p>
    <w:p w14:paraId="593ACD5D" w14:textId="77777777" w:rsidR="00310CC3" w:rsidRPr="00024B4C" w:rsidRDefault="00310CC3" w:rsidP="00310CC3">
      <w:pPr>
        <w:pStyle w:val="paragraph"/>
        <w:spacing w:line="264" w:lineRule="auto"/>
        <w:contextualSpacing/>
        <w:textAlignment w:val="baseline"/>
        <w:rPr>
          <w:rStyle w:val="eop"/>
          <w:rFonts w:asciiTheme="minorHAnsi" w:hAnsiTheme="minorHAnsi" w:cstheme="minorHAnsi"/>
          <w:sz w:val="22"/>
          <w:szCs w:val="22"/>
        </w:rPr>
      </w:pPr>
      <w:r w:rsidRPr="00024B4C">
        <w:rPr>
          <w:rStyle w:val="eop"/>
          <w:rFonts w:asciiTheme="minorHAnsi" w:hAnsiTheme="minorHAnsi" w:cstheme="minorHAnsi"/>
          <w:sz w:val="22"/>
          <w:szCs w:val="22"/>
        </w:rPr>
        <w:t xml:space="preserve">De voorziene </w:t>
      </w:r>
      <w:proofErr w:type="spellStart"/>
      <w:r w:rsidRPr="00024B4C">
        <w:rPr>
          <w:rStyle w:val="eop"/>
          <w:rFonts w:asciiTheme="minorHAnsi" w:hAnsiTheme="minorHAnsi" w:cstheme="minorHAnsi"/>
          <w:sz w:val="22"/>
          <w:szCs w:val="22"/>
        </w:rPr>
        <w:t>timings</w:t>
      </w:r>
      <w:proofErr w:type="spellEnd"/>
      <w:r w:rsidRPr="00024B4C">
        <w:rPr>
          <w:rStyle w:val="eop"/>
          <w:rFonts w:asciiTheme="minorHAnsi" w:hAnsiTheme="minorHAnsi" w:cstheme="minorHAnsi"/>
          <w:sz w:val="22"/>
          <w:szCs w:val="22"/>
        </w:rPr>
        <w:t xml:space="preserve"> zijn streefdoelen en kunnen nog onderhevig zijn aan aanpassingen. </w:t>
      </w:r>
    </w:p>
    <w:p w14:paraId="3FE54925" w14:textId="77777777" w:rsidR="00310CC3" w:rsidRPr="00024B4C" w:rsidRDefault="00310CC3" w:rsidP="00310CC3">
      <w:pPr>
        <w:pStyle w:val="paragraph"/>
        <w:spacing w:line="264" w:lineRule="auto"/>
        <w:contextualSpacing/>
        <w:textAlignment w:val="baseline"/>
        <w:rPr>
          <w:rStyle w:val="eop"/>
          <w:rFonts w:asciiTheme="minorHAnsi" w:hAnsiTheme="minorHAnsi" w:cstheme="minorHAnsi"/>
          <w:sz w:val="22"/>
          <w:szCs w:val="22"/>
        </w:rPr>
      </w:pPr>
    </w:p>
    <w:p w14:paraId="5A33DA8B" w14:textId="71D56C4E" w:rsidR="00310CC3" w:rsidRPr="00024B4C" w:rsidRDefault="00310CC3" w:rsidP="00310CC3">
      <w:pPr>
        <w:pStyle w:val="paragraph"/>
        <w:spacing w:line="264" w:lineRule="auto"/>
        <w:contextualSpacing/>
        <w:textAlignment w:val="baseline"/>
        <w:rPr>
          <w:rStyle w:val="eop"/>
          <w:rFonts w:asciiTheme="minorHAnsi" w:hAnsiTheme="minorHAnsi" w:cstheme="minorHAnsi"/>
          <w:sz w:val="22"/>
          <w:szCs w:val="22"/>
        </w:rPr>
      </w:pPr>
      <w:r w:rsidRPr="00024B4C">
        <w:rPr>
          <w:rStyle w:val="eop"/>
          <w:rFonts w:asciiTheme="minorHAnsi" w:hAnsiTheme="minorHAnsi" w:cstheme="minorHAnsi"/>
          <w:sz w:val="22"/>
          <w:szCs w:val="22"/>
        </w:rPr>
        <w:t xml:space="preserve">Hieronder leggen we de stappen die in </w:t>
      </w:r>
      <w:r w:rsidR="00C45BEC" w:rsidRPr="00024B4C">
        <w:rPr>
          <w:rStyle w:val="eop"/>
          <w:rFonts w:asciiTheme="minorHAnsi" w:hAnsiTheme="minorHAnsi" w:cstheme="minorHAnsi"/>
          <w:sz w:val="22"/>
          <w:szCs w:val="22"/>
        </w:rPr>
        <w:t>de verschillende</w:t>
      </w:r>
      <w:r w:rsidRPr="00024B4C">
        <w:rPr>
          <w:rStyle w:val="eop"/>
          <w:rFonts w:asciiTheme="minorHAnsi" w:hAnsiTheme="minorHAnsi" w:cstheme="minorHAnsi"/>
          <w:sz w:val="22"/>
          <w:szCs w:val="22"/>
        </w:rPr>
        <w:t xml:space="preserve"> fases dienen te gebeuren stap voor stap uit. </w:t>
      </w:r>
    </w:p>
    <w:p w14:paraId="0F3CCEE0" w14:textId="77777777" w:rsidR="00957509" w:rsidRPr="00024B4C" w:rsidRDefault="00957509" w:rsidP="00310CC3">
      <w:pPr>
        <w:pStyle w:val="paragraph"/>
        <w:spacing w:line="264" w:lineRule="auto"/>
        <w:contextualSpacing/>
        <w:textAlignment w:val="baseline"/>
        <w:rPr>
          <w:rFonts w:asciiTheme="minorHAnsi" w:hAnsiTheme="minorHAnsi" w:cstheme="minorHAnsi"/>
          <w:sz w:val="22"/>
          <w:szCs w:val="22"/>
        </w:rPr>
      </w:pPr>
    </w:p>
    <w:p w14:paraId="21F8BCB9" w14:textId="77777777" w:rsidR="00F72B07" w:rsidRPr="00024B4C" w:rsidRDefault="00F72B07" w:rsidP="00582372">
      <w:pPr>
        <w:pStyle w:val="Lijstalinea"/>
        <w:numPr>
          <w:ilvl w:val="0"/>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t xml:space="preserve">FASE vanaf 15.06.2020 tot 18.06.2020 </w:t>
      </w:r>
    </w:p>
    <w:p w14:paraId="5BD1A264" w14:textId="6F7982CF" w:rsidR="00D93EF8" w:rsidRPr="00024B4C" w:rsidRDefault="001463DE" w:rsidP="001463DE">
      <w:pPr>
        <w:spacing w:after="160" w:line="264" w:lineRule="auto"/>
        <w:rPr>
          <w:rFonts w:asciiTheme="minorHAnsi" w:hAnsiTheme="minorHAnsi" w:cstheme="minorHAnsi"/>
        </w:rPr>
      </w:pPr>
      <w:r w:rsidRPr="00024B4C">
        <w:rPr>
          <w:rFonts w:asciiTheme="minorHAnsi" w:hAnsiTheme="minorHAnsi" w:cstheme="minorHAnsi"/>
        </w:rPr>
        <w:t xml:space="preserve">Tijdens deze periode kan je geen aanvragen registreren in </w:t>
      </w:r>
      <w:r w:rsidR="00EC74AC" w:rsidRPr="00024B4C">
        <w:rPr>
          <w:rFonts w:asciiTheme="minorHAnsi" w:hAnsiTheme="minorHAnsi" w:cstheme="minorHAnsi"/>
        </w:rPr>
        <w:t>CGPA</w:t>
      </w:r>
      <w:r w:rsidRPr="00024B4C">
        <w:rPr>
          <w:rFonts w:asciiTheme="minorHAnsi" w:hAnsiTheme="minorHAnsi" w:cstheme="minorHAnsi"/>
        </w:rPr>
        <w:t>. Dit kan pas vanaf 1</w:t>
      </w:r>
      <w:r w:rsidR="006878D9">
        <w:rPr>
          <w:rFonts w:asciiTheme="minorHAnsi" w:hAnsiTheme="minorHAnsi" w:cstheme="minorHAnsi"/>
        </w:rPr>
        <w:t>9</w:t>
      </w:r>
      <w:r w:rsidRPr="00024B4C">
        <w:rPr>
          <w:rFonts w:asciiTheme="minorHAnsi" w:hAnsiTheme="minorHAnsi" w:cstheme="minorHAnsi"/>
        </w:rPr>
        <w:t xml:space="preserve"> juni 2020 (zie punt 2</w:t>
      </w:r>
      <w:r w:rsidR="00C23292" w:rsidRPr="00024B4C">
        <w:rPr>
          <w:rFonts w:asciiTheme="minorHAnsi" w:hAnsiTheme="minorHAnsi" w:cstheme="minorHAnsi"/>
        </w:rPr>
        <w:t>).</w:t>
      </w:r>
      <w:r w:rsidRPr="00024B4C">
        <w:rPr>
          <w:rFonts w:asciiTheme="minorHAnsi" w:hAnsiTheme="minorHAnsi" w:cstheme="minorHAnsi"/>
        </w:rPr>
        <w:br/>
      </w:r>
      <w:r w:rsidR="00B96701" w:rsidRPr="00024B4C">
        <w:rPr>
          <w:rFonts w:asciiTheme="minorHAnsi" w:hAnsiTheme="minorHAnsi" w:cstheme="minorHAnsi"/>
        </w:rPr>
        <w:t xml:space="preserve">Als je </w:t>
      </w:r>
      <w:r w:rsidR="006C7EC6" w:rsidRPr="00024B4C">
        <w:rPr>
          <w:rFonts w:asciiTheme="minorHAnsi" w:hAnsiTheme="minorHAnsi" w:cstheme="minorHAnsi"/>
        </w:rPr>
        <w:t xml:space="preserve">een </w:t>
      </w:r>
      <w:r w:rsidR="00B96701" w:rsidRPr="00024B4C">
        <w:rPr>
          <w:rFonts w:asciiTheme="minorHAnsi" w:hAnsiTheme="minorHAnsi" w:cstheme="minorHAnsi"/>
        </w:rPr>
        <w:t xml:space="preserve">aanvraag ontvangt tijdens deze korte periode, dan moet je de inkomsten </w:t>
      </w:r>
      <w:r w:rsidR="00AE2AA9" w:rsidRPr="00024B4C">
        <w:rPr>
          <w:rFonts w:asciiTheme="minorHAnsi" w:hAnsiTheme="minorHAnsi" w:cstheme="minorHAnsi"/>
        </w:rPr>
        <w:t xml:space="preserve">al </w:t>
      </w:r>
      <w:r w:rsidR="00B96701" w:rsidRPr="00024B4C">
        <w:rPr>
          <w:rFonts w:asciiTheme="minorHAnsi" w:hAnsiTheme="minorHAnsi" w:cstheme="minorHAnsi"/>
        </w:rPr>
        <w:t>invoeren</w:t>
      </w:r>
      <w:r w:rsidR="00AE2AA9" w:rsidRPr="00024B4C">
        <w:rPr>
          <w:rFonts w:asciiTheme="minorHAnsi" w:hAnsiTheme="minorHAnsi" w:cstheme="minorHAnsi"/>
        </w:rPr>
        <w:t xml:space="preserve"> en berekenen </w:t>
      </w:r>
      <w:r w:rsidR="00B96701" w:rsidRPr="00024B4C">
        <w:rPr>
          <w:rFonts w:asciiTheme="minorHAnsi" w:hAnsiTheme="minorHAnsi" w:cstheme="minorHAnsi"/>
        </w:rPr>
        <w:t>in de daarvoor voorziene rekenmodule</w:t>
      </w:r>
      <w:r w:rsidR="00AE2AA9" w:rsidRPr="00024B4C">
        <w:rPr>
          <w:rFonts w:asciiTheme="minorHAnsi" w:hAnsiTheme="minorHAnsi" w:cstheme="minorHAnsi"/>
        </w:rPr>
        <w:t xml:space="preserve">. Zowel de input als het resultaat sla je op in je dossier. </w:t>
      </w:r>
    </w:p>
    <w:p w14:paraId="6731CEC3" w14:textId="3A30DBA6" w:rsidR="001463DE" w:rsidRPr="00024B4C" w:rsidRDefault="00A506F7" w:rsidP="008C29A3">
      <w:pPr>
        <w:spacing w:after="160" w:line="264" w:lineRule="auto"/>
        <w:rPr>
          <w:rFonts w:asciiTheme="minorHAnsi" w:hAnsiTheme="minorHAnsi" w:cstheme="minorHAnsi"/>
        </w:rPr>
      </w:pPr>
      <w:r w:rsidRPr="00024B4C">
        <w:rPr>
          <w:rFonts w:asciiTheme="minorHAnsi" w:hAnsiTheme="minorHAnsi" w:cstheme="minorHAnsi"/>
        </w:rPr>
        <w:t>Vanaf 1</w:t>
      </w:r>
      <w:r w:rsidR="006878D9">
        <w:rPr>
          <w:rFonts w:asciiTheme="minorHAnsi" w:hAnsiTheme="minorHAnsi" w:cstheme="minorHAnsi"/>
        </w:rPr>
        <w:t>9</w:t>
      </w:r>
      <w:r w:rsidRPr="00024B4C">
        <w:rPr>
          <w:rFonts w:asciiTheme="minorHAnsi" w:hAnsiTheme="minorHAnsi" w:cstheme="minorHAnsi"/>
        </w:rPr>
        <w:t xml:space="preserve"> juni 2020 kan je </w:t>
      </w:r>
      <w:r w:rsidR="00D93EF8" w:rsidRPr="00024B4C">
        <w:rPr>
          <w:rFonts w:asciiTheme="minorHAnsi" w:hAnsiTheme="minorHAnsi" w:cstheme="minorHAnsi"/>
        </w:rPr>
        <w:t xml:space="preserve">op basis hiervan </w:t>
      </w:r>
      <w:r w:rsidRPr="00024B4C">
        <w:rPr>
          <w:rFonts w:asciiTheme="minorHAnsi" w:hAnsiTheme="minorHAnsi" w:cstheme="minorHAnsi"/>
        </w:rPr>
        <w:t xml:space="preserve">de </w:t>
      </w:r>
      <w:r w:rsidR="00D93EF8" w:rsidRPr="00024B4C">
        <w:rPr>
          <w:rFonts w:asciiTheme="minorHAnsi" w:hAnsiTheme="minorHAnsi" w:cstheme="minorHAnsi"/>
        </w:rPr>
        <w:t xml:space="preserve">aanvraag en de beslissing </w:t>
      </w:r>
      <w:r w:rsidR="008C29A3" w:rsidRPr="00024B4C">
        <w:rPr>
          <w:rFonts w:asciiTheme="minorHAnsi" w:hAnsiTheme="minorHAnsi" w:cstheme="minorHAnsi"/>
        </w:rPr>
        <w:t xml:space="preserve">meteen </w:t>
      </w:r>
      <w:r w:rsidR="00D93EF8" w:rsidRPr="00024B4C">
        <w:rPr>
          <w:rFonts w:asciiTheme="minorHAnsi" w:hAnsiTheme="minorHAnsi" w:cstheme="minorHAnsi"/>
        </w:rPr>
        <w:t xml:space="preserve">coderen in </w:t>
      </w:r>
      <w:r w:rsidR="00EC74AC" w:rsidRPr="00024B4C">
        <w:rPr>
          <w:rFonts w:asciiTheme="minorHAnsi" w:hAnsiTheme="minorHAnsi" w:cstheme="minorHAnsi"/>
        </w:rPr>
        <w:t>CGPA</w:t>
      </w:r>
      <w:r w:rsidR="00D93EF8" w:rsidRPr="00024B4C">
        <w:rPr>
          <w:rFonts w:asciiTheme="minorHAnsi" w:hAnsiTheme="minorHAnsi" w:cstheme="minorHAnsi"/>
        </w:rPr>
        <w:t xml:space="preserve">. </w:t>
      </w:r>
      <w:r w:rsidR="00B96701" w:rsidRPr="00024B4C">
        <w:rPr>
          <w:rFonts w:asciiTheme="minorHAnsi" w:hAnsiTheme="minorHAnsi" w:cstheme="minorHAnsi"/>
        </w:rPr>
        <w:t xml:space="preserve"> </w:t>
      </w:r>
    </w:p>
    <w:p w14:paraId="206FF52C" w14:textId="59A344F1" w:rsidR="008C29A3" w:rsidRPr="00024B4C" w:rsidRDefault="008C29A3" w:rsidP="008C29A3">
      <w:pPr>
        <w:spacing w:after="160" w:line="264" w:lineRule="auto"/>
        <w:rPr>
          <w:rFonts w:asciiTheme="minorHAnsi" w:hAnsiTheme="minorHAnsi" w:cstheme="minorHAnsi"/>
        </w:rPr>
      </w:pPr>
      <w:r w:rsidRPr="00024B4C">
        <w:rPr>
          <w:rFonts w:asciiTheme="minorHAnsi" w:hAnsiTheme="minorHAnsi" w:cstheme="minorHAnsi"/>
        </w:rPr>
        <w:t xml:space="preserve">Het gebruikt van de rekenmodule en de registratie van de aanvraag en beslissing worden </w:t>
      </w:r>
      <w:r w:rsidR="006528AD" w:rsidRPr="00024B4C">
        <w:rPr>
          <w:rFonts w:asciiTheme="minorHAnsi" w:hAnsiTheme="minorHAnsi" w:cstheme="minorHAnsi"/>
        </w:rPr>
        <w:t>uitgebreid toegelicht</w:t>
      </w:r>
      <w:r w:rsidR="003E7DB4" w:rsidRPr="00024B4C">
        <w:rPr>
          <w:rFonts w:asciiTheme="minorHAnsi" w:hAnsiTheme="minorHAnsi" w:cstheme="minorHAnsi"/>
        </w:rPr>
        <w:t xml:space="preserve"> in </w:t>
      </w:r>
      <w:r w:rsidR="0058580C" w:rsidRPr="00024B4C">
        <w:rPr>
          <w:rFonts w:asciiTheme="minorHAnsi" w:hAnsiTheme="minorHAnsi" w:cstheme="minorHAnsi"/>
        </w:rPr>
        <w:t xml:space="preserve">het volgend punt, namelijk Fase vanaf </w:t>
      </w:r>
      <w:r w:rsidR="00FA3D18" w:rsidRPr="00024B4C">
        <w:rPr>
          <w:rFonts w:asciiTheme="minorHAnsi" w:hAnsiTheme="minorHAnsi" w:cstheme="minorHAnsi"/>
        </w:rPr>
        <w:t>1</w:t>
      </w:r>
      <w:r w:rsidR="00794B47">
        <w:rPr>
          <w:rFonts w:asciiTheme="minorHAnsi" w:hAnsiTheme="minorHAnsi" w:cstheme="minorHAnsi"/>
        </w:rPr>
        <w:t>9</w:t>
      </w:r>
      <w:r w:rsidR="00FA3D18" w:rsidRPr="00024B4C">
        <w:rPr>
          <w:rFonts w:asciiTheme="minorHAnsi" w:hAnsiTheme="minorHAnsi" w:cstheme="minorHAnsi"/>
        </w:rPr>
        <w:t xml:space="preserve">.06.2020 tot 02.07.2020. </w:t>
      </w:r>
    </w:p>
    <w:p w14:paraId="3C1302C1" w14:textId="77777777" w:rsidR="009E0983" w:rsidRPr="00024B4C" w:rsidRDefault="009E0983" w:rsidP="008C29A3">
      <w:pPr>
        <w:spacing w:after="160" w:line="264" w:lineRule="auto"/>
        <w:rPr>
          <w:rFonts w:asciiTheme="minorHAnsi" w:hAnsiTheme="minorHAnsi" w:cstheme="minorHAnsi"/>
        </w:rPr>
      </w:pPr>
    </w:p>
    <w:p w14:paraId="6DCC58FF" w14:textId="77777777" w:rsidR="00152FC8" w:rsidRPr="00024B4C" w:rsidRDefault="00152FC8" w:rsidP="008C29A3">
      <w:pPr>
        <w:spacing w:after="160" w:line="264" w:lineRule="auto"/>
        <w:rPr>
          <w:rFonts w:asciiTheme="minorHAnsi" w:hAnsiTheme="minorHAnsi" w:cstheme="minorHAnsi"/>
        </w:rPr>
      </w:pPr>
    </w:p>
    <w:p w14:paraId="4CFED046" w14:textId="77777777" w:rsidR="00152FC8" w:rsidRPr="00024B4C" w:rsidRDefault="00152FC8" w:rsidP="008C29A3">
      <w:pPr>
        <w:spacing w:after="160" w:line="264" w:lineRule="auto"/>
        <w:rPr>
          <w:rFonts w:asciiTheme="minorHAnsi" w:hAnsiTheme="minorHAnsi" w:cstheme="minorHAnsi"/>
        </w:rPr>
      </w:pPr>
    </w:p>
    <w:p w14:paraId="2EACA1C3" w14:textId="77777777" w:rsidR="00152FC8" w:rsidRPr="00024B4C" w:rsidRDefault="00152FC8" w:rsidP="008C29A3">
      <w:pPr>
        <w:spacing w:after="160" w:line="264" w:lineRule="auto"/>
        <w:rPr>
          <w:rFonts w:asciiTheme="minorHAnsi" w:hAnsiTheme="minorHAnsi" w:cstheme="minorHAnsi"/>
        </w:rPr>
      </w:pPr>
    </w:p>
    <w:p w14:paraId="0E34C962" w14:textId="59F348CF" w:rsidR="00F72B07" w:rsidRPr="00024B4C" w:rsidRDefault="00F72B07" w:rsidP="00582372">
      <w:pPr>
        <w:pStyle w:val="Lijstalinea"/>
        <w:numPr>
          <w:ilvl w:val="0"/>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lastRenderedPageBreak/>
        <w:t>FASE vanaf 1</w:t>
      </w:r>
      <w:r w:rsidR="0060170D">
        <w:rPr>
          <w:rFonts w:asciiTheme="minorHAnsi" w:hAnsiTheme="minorHAnsi" w:cstheme="minorHAnsi"/>
          <w:b/>
          <w:bCs/>
        </w:rPr>
        <w:t>9</w:t>
      </w:r>
      <w:r w:rsidRPr="00024B4C">
        <w:rPr>
          <w:rFonts w:asciiTheme="minorHAnsi" w:hAnsiTheme="minorHAnsi" w:cstheme="minorHAnsi"/>
          <w:b/>
          <w:bCs/>
        </w:rPr>
        <w:t>.06.2020 tot 02.07.2020</w:t>
      </w:r>
    </w:p>
    <w:p w14:paraId="7CE0D301" w14:textId="77777777" w:rsidR="00FA3D18" w:rsidRPr="00024B4C" w:rsidRDefault="00FA3D18" w:rsidP="00310CC3">
      <w:pPr>
        <w:pStyle w:val="Lijstalinea"/>
        <w:spacing w:line="264" w:lineRule="auto"/>
        <w:ind w:left="426" w:hanging="426"/>
        <w:rPr>
          <w:rFonts w:asciiTheme="minorHAnsi" w:hAnsiTheme="minorHAnsi" w:cstheme="minorHAnsi"/>
        </w:rPr>
      </w:pPr>
    </w:p>
    <w:p w14:paraId="00385A94" w14:textId="6B1B7D26" w:rsidR="00575308" w:rsidRPr="00024B4C" w:rsidRDefault="00FA3D18" w:rsidP="00310CC3">
      <w:pPr>
        <w:pStyle w:val="Lijstalinea"/>
        <w:spacing w:line="264" w:lineRule="auto"/>
        <w:ind w:left="426" w:hanging="426"/>
        <w:rPr>
          <w:rFonts w:asciiTheme="minorHAnsi" w:hAnsiTheme="minorHAnsi" w:cstheme="minorHAnsi"/>
        </w:rPr>
      </w:pPr>
      <w:r w:rsidRPr="00024B4C">
        <w:rPr>
          <w:rFonts w:asciiTheme="minorHAnsi" w:hAnsiTheme="minorHAnsi" w:cstheme="minorHAnsi"/>
        </w:rPr>
        <w:t xml:space="preserve">Voor aanvragen </w:t>
      </w:r>
      <w:r w:rsidR="005C16B2" w:rsidRPr="00024B4C">
        <w:rPr>
          <w:rFonts w:asciiTheme="minorHAnsi" w:hAnsiTheme="minorHAnsi" w:cstheme="minorHAnsi"/>
        </w:rPr>
        <w:t xml:space="preserve">die je ontvangt tussen </w:t>
      </w:r>
      <w:r w:rsidR="00334FA2" w:rsidRPr="00024B4C">
        <w:rPr>
          <w:rFonts w:asciiTheme="minorHAnsi" w:hAnsiTheme="minorHAnsi" w:cstheme="minorHAnsi"/>
        </w:rPr>
        <w:t>1</w:t>
      </w:r>
      <w:r w:rsidR="00794B47">
        <w:rPr>
          <w:rFonts w:asciiTheme="minorHAnsi" w:hAnsiTheme="minorHAnsi" w:cstheme="minorHAnsi"/>
        </w:rPr>
        <w:t>9</w:t>
      </w:r>
      <w:r w:rsidR="00334FA2" w:rsidRPr="00024B4C">
        <w:rPr>
          <w:rFonts w:asciiTheme="minorHAnsi" w:hAnsiTheme="minorHAnsi" w:cstheme="minorHAnsi"/>
        </w:rPr>
        <w:t xml:space="preserve"> juni 2020 en 2 juli </w:t>
      </w:r>
      <w:r w:rsidR="00575308" w:rsidRPr="00024B4C">
        <w:rPr>
          <w:rFonts w:asciiTheme="minorHAnsi" w:hAnsiTheme="minorHAnsi" w:cstheme="minorHAnsi"/>
        </w:rPr>
        <w:t>2020, moet je:</w:t>
      </w:r>
    </w:p>
    <w:p w14:paraId="297EEFE4" w14:textId="77777777" w:rsidR="00575308" w:rsidRPr="00024B4C" w:rsidRDefault="00575308" w:rsidP="00582372">
      <w:pPr>
        <w:pStyle w:val="Lijstalinea"/>
        <w:numPr>
          <w:ilvl w:val="0"/>
          <w:numId w:val="23"/>
        </w:numPr>
        <w:spacing w:line="264" w:lineRule="auto"/>
        <w:rPr>
          <w:rFonts w:asciiTheme="minorHAnsi" w:hAnsiTheme="minorHAnsi" w:cstheme="minorHAnsi"/>
        </w:rPr>
      </w:pPr>
      <w:r w:rsidRPr="00024B4C">
        <w:rPr>
          <w:rFonts w:asciiTheme="minorHAnsi" w:hAnsiTheme="minorHAnsi" w:cstheme="minorHAnsi"/>
        </w:rPr>
        <w:t xml:space="preserve">De inkomstengegevens invoeren en berekenen in de aangeboden rekenmodule </w:t>
      </w:r>
    </w:p>
    <w:p w14:paraId="1A1E7B69" w14:textId="5681759C" w:rsidR="00F72B07" w:rsidRPr="00024B4C" w:rsidRDefault="00575308" w:rsidP="00582372">
      <w:pPr>
        <w:pStyle w:val="Lijstalinea"/>
        <w:numPr>
          <w:ilvl w:val="0"/>
          <w:numId w:val="23"/>
        </w:numPr>
        <w:spacing w:line="264" w:lineRule="auto"/>
        <w:rPr>
          <w:rFonts w:asciiTheme="minorHAnsi" w:hAnsiTheme="minorHAnsi" w:cstheme="minorHAnsi"/>
        </w:rPr>
      </w:pPr>
      <w:r w:rsidRPr="00024B4C">
        <w:rPr>
          <w:rFonts w:asciiTheme="minorHAnsi" w:hAnsiTheme="minorHAnsi" w:cstheme="minorHAnsi"/>
        </w:rPr>
        <w:t xml:space="preserve">Registreren en een beslissing nemen in </w:t>
      </w:r>
      <w:r w:rsidR="00EC74AC" w:rsidRPr="00024B4C">
        <w:rPr>
          <w:rFonts w:asciiTheme="minorHAnsi" w:hAnsiTheme="minorHAnsi" w:cstheme="minorHAnsi"/>
        </w:rPr>
        <w:t>CGPA</w:t>
      </w:r>
      <w:r w:rsidRPr="00024B4C">
        <w:rPr>
          <w:rFonts w:asciiTheme="minorHAnsi" w:hAnsiTheme="minorHAnsi" w:cstheme="minorHAnsi"/>
        </w:rPr>
        <w:t xml:space="preserve">. </w:t>
      </w:r>
    </w:p>
    <w:p w14:paraId="2AD3C0C0" w14:textId="23AF2A50" w:rsidR="00D535AA" w:rsidRPr="00024B4C" w:rsidRDefault="00D535AA" w:rsidP="00D535AA">
      <w:pPr>
        <w:spacing w:line="264" w:lineRule="auto"/>
        <w:rPr>
          <w:rFonts w:asciiTheme="minorHAnsi" w:hAnsiTheme="minorHAnsi" w:cstheme="minorHAnsi"/>
        </w:rPr>
      </w:pPr>
      <w:r w:rsidRPr="00024B4C">
        <w:rPr>
          <w:rFonts w:asciiTheme="minorHAnsi" w:hAnsiTheme="minorHAnsi" w:cstheme="minorHAnsi"/>
        </w:rPr>
        <w:t xml:space="preserve">Opgepast: we willen hierbij aangeven dat als er geen recht bestaat </w:t>
      </w:r>
      <w:r w:rsidR="0060168B" w:rsidRPr="00024B4C">
        <w:rPr>
          <w:rFonts w:asciiTheme="minorHAnsi" w:hAnsiTheme="minorHAnsi" w:cstheme="minorHAnsi"/>
        </w:rPr>
        <w:t xml:space="preserve">het basisbedrag </w:t>
      </w:r>
      <w:r w:rsidR="008941EC" w:rsidRPr="00024B4C">
        <w:rPr>
          <w:rFonts w:asciiTheme="minorHAnsi" w:hAnsiTheme="minorHAnsi" w:cstheme="minorHAnsi"/>
        </w:rPr>
        <w:t>binnen het Groeipakket</w:t>
      </w:r>
      <w:r w:rsidRPr="00024B4C">
        <w:rPr>
          <w:rFonts w:asciiTheme="minorHAnsi" w:hAnsiTheme="minorHAnsi" w:cstheme="minorHAnsi"/>
        </w:rPr>
        <w:t xml:space="preserve"> voor een kind op het ogenblik van de aanvraag, de inkomstengegevens niet moeten ingegeven worden. Men kan onmiddellijk overgaan tot het registreren en afwijzen van de aanvraag. </w:t>
      </w:r>
    </w:p>
    <w:p w14:paraId="1D703D9A" w14:textId="77777777" w:rsidR="009E0983" w:rsidRPr="00024B4C" w:rsidRDefault="009E0983" w:rsidP="009E0983">
      <w:pPr>
        <w:pStyle w:val="Lijstalinea"/>
        <w:spacing w:line="264" w:lineRule="auto"/>
        <w:rPr>
          <w:rFonts w:asciiTheme="minorHAnsi" w:hAnsiTheme="minorHAnsi" w:cstheme="minorHAnsi"/>
        </w:rPr>
      </w:pPr>
    </w:p>
    <w:p w14:paraId="1E713793" w14:textId="77777777" w:rsidR="00F72B07" w:rsidRPr="00024B4C" w:rsidRDefault="00F72B07" w:rsidP="00582372">
      <w:pPr>
        <w:pStyle w:val="Lijstalinea"/>
        <w:numPr>
          <w:ilvl w:val="1"/>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t>Input inkomstengegevens in Rekenmodule</w:t>
      </w:r>
    </w:p>
    <w:p w14:paraId="7551FD8B" w14:textId="7DEF2AEE" w:rsidR="00B8446F" w:rsidRPr="00024B4C" w:rsidRDefault="00B8446F" w:rsidP="00B8446F">
      <w:pPr>
        <w:spacing w:line="264" w:lineRule="auto"/>
        <w:rPr>
          <w:rFonts w:asciiTheme="minorHAnsi" w:hAnsiTheme="minorHAnsi" w:cstheme="minorHAnsi"/>
        </w:rPr>
      </w:pPr>
      <w:r w:rsidRPr="00024B4C">
        <w:rPr>
          <w:rFonts w:asciiTheme="minorHAnsi" w:hAnsiTheme="minorHAnsi" w:cstheme="minorHAnsi"/>
        </w:rPr>
        <w:t>In de rekenmodule</w:t>
      </w:r>
      <w:r w:rsidRPr="00024B4C">
        <w:rPr>
          <w:rFonts w:asciiTheme="minorHAnsi" w:hAnsiTheme="minorHAnsi" w:cstheme="minorHAnsi"/>
          <w:b/>
          <w:bCs/>
        </w:rPr>
        <w:t xml:space="preserve"> </w:t>
      </w:r>
      <w:r w:rsidRPr="00024B4C">
        <w:rPr>
          <w:rFonts w:asciiTheme="minorHAnsi" w:hAnsiTheme="minorHAnsi" w:cstheme="minorHAnsi"/>
        </w:rPr>
        <w:t>kan je de inkomsten van de gezinnen ingeven en berekenen om de financiële voorwaarden te controleren in het kader van de COVID-19-toeslag.</w:t>
      </w:r>
    </w:p>
    <w:p w14:paraId="066E19AD" w14:textId="68C6CF00" w:rsidR="00D44710" w:rsidRPr="00024B4C" w:rsidRDefault="00D44710" w:rsidP="00582372">
      <w:pPr>
        <w:pStyle w:val="Lijstalinea"/>
        <w:numPr>
          <w:ilvl w:val="2"/>
          <w:numId w:val="21"/>
        </w:numPr>
        <w:spacing w:line="264" w:lineRule="auto"/>
        <w:ind w:left="709"/>
        <w:rPr>
          <w:rFonts w:asciiTheme="minorHAnsi" w:hAnsiTheme="minorHAnsi" w:cstheme="minorHAnsi"/>
          <w:u w:val="single"/>
        </w:rPr>
      </w:pPr>
      <w:r w:rsidRPr="00024B4C">
        <w:rPr>
          <w:rFonts w:asciiTheme="minorHAnsi" w:hAnsiTheme="minorHAnsi" w:cstheme="minorHAnsi"/>
          <w:u w:val="single"/>
        </w:rPr>
        <w:t xml:space="preserve">Waarop moet je letten? </w:t>
      </w:r>
    </w:p>
    <w:p w14:paraId="3C24B1BB" w14:textId="77777777" w:rsidR="00D51045" w:rsidRPr="00024B4C" w:rsidRDefault="004004CF" w:rsidP="0061669E">
      <w:pPr>
        <w:spacing w:line="264" w:lineRule="auto"/>
        <w:rPr>
          <w:rFonts w:asciiTheme="minorHAnsi" w:eastAsiaTheme="minorEastAsia" w:hAnsiTheme="minorHAnsi" w:cstheme="minorHAnsi"/>
        </w:rPr>
      </w:pPr>
      <w:r w:rsidRPr="00024B4C">
        <w:rPr>
          <w:rFonts w:asciiTheme="minorHAnsi" w:hAnsiTheme="minorHAnsi" w:cstheme="minorHAnsi"/>
        </w:rPr>
        <w:t xml:space="preserve">Je controleert of je voor de inkomstenverstrekker(s) inkomsten hebt over </w:t>
      </w:r>
      <w:r w:rsidR="00D51045" w:rsidRPr="00024B4C">
        <w:rPr>
          <w:rFonts w:asciiTheme="minorHAnsi" w:hAnsiTheme="minorHAnsi" w:cstheme="minorHAnsi"/>
        </w:rPr>
        <w:t xml:space="preserve">1 van de ijkmaanden (januari of februari 2020)  </w:t>
      </w:r>
      <w:r w:rsidR="00D51045" w:rsidRPr="00024B4C">
        <w:rPr>
          <w:rFonts w:asciiTheme="minorHAnsi" w:hAnsiTheme="minorHAnsi" w:cstheme="minorHAnsi"/>
          <w:b/>
          <w:bCs/>
          <w:u w:val="single"/>
        </w:rPr>
        <w:t>EN</w:t>
      </w:r>
      <w:r w:rsidR="00D51045" w:rsidRPr="00024B4C">
        <w:rPr>
          <w:rFonts w:asciiTheme="minorHAnsi" w:hAnsiTheme="minorHAnsi" w:cstheme="minorHAnsi"/>
        </w:rPr>
        <w:t xml:space="preserve"> over 1 van de referentiemaanden (maart, april, mei of juni 2020). </w:t>
      </w:r>
    </w:p>
    <w:p w14:paraId="72A1F29A" w14:textId="66C31DDC" w:rsidR="00D44710" w:rsidRPr="00024B4C" w:rsidRDefault="0EE1AB31" w:rsidP="0061669E">
      <w:pPr>
        <w:spacing w:line="264" w:lineRule="auto"/>
        <w:rPr>
          <w:rFonts w:asciiTheme="minorHAnsi" w:eastAsiaTheme="minorEastAsia" w:hAnsiTheme="minorHAnsi" w:cstheme="minorHAnsi"/>
        </w:rPr>
      </w:pPr>
      <w:r w:rsidRPr="00024B4C">
        <w:rPr>
          <w:rFonts w:asciiTheme="minorHAnsi" w:hAnsiTheme="minorHAnsi" w:cstheme="minorHAnsi"/>
        </w:rPr>
        <w:t xml:space="preserve">De rekenmodule kan niet controleren of er 1 of 2 inkomstenverstrekkers zijn, let dus goed op dat je zelf controleert </w:t>
      </w:r>
      <w:r w:rsidR="00D44710" w:rsidRPr="00024B4C">
        <w:rPr>
          <w:rFonts w:asciiTheme="minorHAnsi" w:hAnsiTheme="minorHAnsi" w:cstheme="minorHAnsi"/>
        </w:rPr>
        <w:t xml:space="preserve">of je inkomsten hebt van de alle inkomstenverstrekkers in het feitelijk gezin. </w:t>
      </w:r>
    </w:p>
    <w:p w14:paraId="591331D3" w14:textId="21148E5C" w:rsidR="0EE1AB31" w:rsidRPr="00024B4C" w:rsidRDefault="0EE1AB31" w:rsidP="0061669E">
      <w:pPr>
        <w:spacing w:line="264" w:lineRule="auto"/>
        <w:rPr>
          <w:rFonts w:asciiTheme="minorHAnsi" w:eastAsiaTheme="minorEastAsia" w:hAnsiTheme="minorHAnsi" w:cstheme="minorHAnsi"/>
        </w:rPr>
      </w:pPr>
      <w:r w:rsidRPr="00024B4C">
        <w:rPr>
          <w:rFonts w:asciiTheme="minorHAnsi" w:hAnsiTheme="minorHAnsi" w:cstheme="minorHAnsi"/>
        </w:rPr>
        <w:t xml:space="preserve">Wanneer er 2 inkomstenverstrekkers zijn, </w:t>
      </w:r>
      <w:r w:rsidR="00FD0BDA" w:rsidRPr="00024B4C">
        <w:rPr>
          <w:rFonts w:asciiTheme="minorHAnsi" w:hAnsiTheme="minorHAnsi" w:cstheme="minorHAnsi"/>
        </w:rPr>
        <w:t>moet je</w:t>
      </w:r>
      <w:r w:rsidRPr="00024B4C">
        <w:rPr>
          <w:rFonts w:asciiTheme="minorHAnsi" w:hAnsiTheme="minorHAnsi" w:cstheme="minorHAnsi"/>
        </w:rPr>
        <w:t xml:space="preserve"> minstens éénzelfde ijkmaand</w:t>
      </w:r>
      <w:r w:rsidR="187CED5B" w:rsidRPr="00024B4C">
        <w:rPr>
          <w:rFonts w:asciiTheme="minorHAnsi" w:hAnsiTheme="minorHAnsi" w:cstheme="minorHAnsi"/>
        </w:rPr>
        <w:t xml:space="preserve"> (januari of februari 2020)</w:t>
      </w:r>
      <w:r w:rsidRPr="00024B4C">
        <w:rPr>
          <w:rFonts w:asciiTheme="minorHAnsi" w:hAnsiTheme="minorHAnsi" w:cstheme="minorHAnsi"/>
        </w:rPr>
        <w:t xml:space="preserve"> en éénzelfde referentiemaand </w:t>
      </w:r>
      <w:r w:rsidR="127C2519" w:rsidRPr="00024B4C">
        <w:rPr>
          <w:rFonts w:asciiTheme="minorHAnsi" w:hAnsiTheme="minorHAnsi" w:cstheme="minorHAnsi"/>
        </w:rPr>
        <w:t xml:space="preserve">(maart, april, mei of juni 2020) </w:t>
      </w:r>
      <w:r w:rsidRPr="00024B4C">
        <w:rPr>
          <w:rFonts w:asciiTheme="minorHAnsi" w:hAnsiTheme="minorHAnsi" w:cstheme="minorHAnsi"/>
        </w:rPr>
        <w:t xml:space="preserve">van beiden </w:t>
      </w:r>
      <w:r w:rsidR="00FD0BDA" w:rsidRPr="00024B4C">
        <w:rPr>
          <w:rFonts w:asciiTheme="minorHAnsi" w:hAnsiTheme="minorHAnsi" w:cstheme="minorHAnsi"/>
        </w:rPr>
        <w:t>invullen</w:t>
      </w:r>
      <w:r w:rsidRPr="00024B4C">
        <w:rPr>
          <w:rFonts w:asciiTheme="minorHAnsi" w:hAnsiTheme="minorHAnsi" w:cstheme="minorHAnsi"/>
        </w:rPr>
        <w:t xml:space="preserve"> om tot een correct resultaat te komen.</w:t>
      </w:r>
    </w:p>
    <w:p w14:paraId="7E96A087" w14:textId="7F30FE0F" w:rsidR="00FD0BDA" w:rsidRPr="00024B4C" w:rsidRDefault="00FD0BDA" w:rsidP="00582372">
      <w:pPr>
        <w:pStyle w:val="Lijstalinea"/>
        <w:numPr>
          <w:ilvl w:val="2"/>
          <w:numId w:val="21"/>
        </w:numPr>
        <w:spacing w:line="264" w:lineRule="auto"/>
        <w:ind w:left="709"/>
        <w:rPr>
          <w:rFonts w:asciiTheme="minorHAnsi" w:eastAsiaTheme="minorEastAsia" w:hAnsiTheme="minorHAnsi" w:cstheme="minorHAnsi"/>
          <w:u w:val="single"/>
        </w:rPr>
      </w:pPr>
      <w:r w:rsidRPr="00024B4C">
        <w:rPr>
          <w:rFonts w:asciiTheme="minorHAnsi" w:eastAsiaTheme="minorEastAsia" w:hAnsiTheme="minorHAnsi" w:cstheme="minorHAnsi"/>
          <w:u w:val="single"/>
        </w:rPr>
        <w:t xml:space="preserve">Wat als </w:t>
      </w:r>
      <w:r w:rsidR="00E45D8E" w:rsidRPr="00024B4C">
        <w:rPr>
          <w:rFonts w:asciiTheme="minorHAnsi" w:eastAsiaTheme="minorEastAsia" w:hAnsiTheme="minorHAnsi" w:cstheme="minorHAnsi"/>
          <w:u w:val="single"/>
        </w:rPr>
        <w:t xml:space="preserve">er inkomsten ontbreken? </w:t>
      </w:r>
    </w:p>
    <w:p w14:paraId="1F9A8C3F" w14:textId="51CD8B05" w:rsidR="00375DFA" w:rsidRDefault="0EE1AB31" w:rsidP="00832A38">
      <w:pPr>
        <w:spacing w:line="264" w:lineRule="auto"/>
        <w:rPr>
          <w:rFonts w:asciiTheme="minorHAnsi" w:hAnsiTheme="minorHAnsi" w:cstheme="minorHAnsi"/>
        </w:rPr>
      </w:pPr>
      <w:r w:rsidRPr="00024B4C">
        <w:rPr>
          <w:rFonts w:asciiTheme="minorHAnsi" w:hAnsiTheme="minorHAnsi" w:cstheme="minorHAnsi"/>
        </w:rPr>
        <w:t>Als er nog inkomsten ontbreken (</w:t>
      </w:r>
      <w:proofErr w:type="spellStart"/>
      <w:r w:rsidRPr="00024B4C">
        <w:rPr>
          <w:rFonts w:asciiTheme="minorHAnsi" w:hAnsiTheme="minorHAnsi" w:cstheme="minorHAnsi"/>
        </w:rPr>
        <w:t>vb</w:t>
      </w:r>
      <w:proofErr w:type="spellEnd"/>
      <w:r w:rsidRPr="00024B4C">
        <w:rPr>
          <w:rFonts w:asciiTheme="minorHAnsi" w:hAnsiTheme="minorHAnsi" w:cstheme="minorHAnsi"/>
        </w:rPr>
        <w:t xml:space="preserve"> van de 2</w:t>
      </w:r>
      <w:r w:rsidRPr="00024B4C">
        <w:rPr>
          <w:rFonts w:asciiTheme="minorHAnsi" w:hAnsiTheme="minorHAnsi" w:cstheme="minorHAnsi"/>
          <w:vertAlign w:val="superscript"/>
        </w:rPr>
        <w:t>e</w:t>
      </w:r>
      <w:r w:rsidRPr="00024B4C">
        <w:rPr>
          <w:rFonts w:asciiTheme="minorHAnsi" w:hAnsiTheme="minorHAnsi" w:cstheme="minorHAnsi"/>
        </w:rPr>
        <w:t xml:space="preserve"> inkomstenverstrekker in hetzelfde feitelijk gezin) </w:t>
      </w:r>
      <w:r w:rsidR="00260A9F" w:rsidRPr="00024B4C">
        <w:rPr>
          <w:rFonts w:asciiTheme="minorHAnsi" w:hAnsiTheme="minorHAnsi" w:cstheme="minorHAnsi"/>
        </w:rPr>
        <w:t xml:space="preserve">vraag je </w:t>
      </w:r>
      <w:r w:rsidR="00F0605D" w:rsidRPr="00024B4C">
        <w:rPr>
          <w:rFonts w:asciiTheme="minorHAnsi" w:hAnsiTheme="minorHAnsi" w:cstheme="minorHAnsi"/>
        </w:rPr>
        <w:t xml:space="preserve">eerst </w:t>
      </w:r>
      <w:r w:rsidR="00260A9F" w:rsidRPr="00024B4C">
        <w:rPr>
          <w:rFonts w:asciiTheme="minorHAnsi" w:hAnsiTheme="minorHAnsi" w:cstheme="minorHAnsi"/>
        </w:rPr>
        <w:t xml:space="preserve">de nodige gegevens op (eventueel via het aanvraagformulier). </w:t>
      </w:r>
      <w:r w:rsidR="00F0605D" w:rsidRPr="00024B4C">
        <w:rPr>
          <w:rFonts w:asciiTheme="minorHAnsi" w:hAnsiTheme="minorHAnsi" w:cstheme="minorHAnsi"/>
        </w:rPr>
        <w:t>Pas b</w:t>
      </w:r>
      <w:r w:rsidR="00260A9F" w:rsidRPr="00024B4C">
        <w:rPr>
          <w:rFonts w:asciiTheme="minorHAnsi" w:hAnsiTheme="minorHAnsi" w:cstheme="minorHAnsi"/>
        </w:rPr>
        <w:t>ij ontvangst van de bijkomende gegevens</w:t>
      </w:r>
      <w:r w:rsidR="00F0605D" w:rsidRPr="00024B4C">
        <w:rPr>
          <w:rStyle w:val="Voetnootmarkering"/>
          <w:rFonts w:asciiTheme="minorHAnsi" w:hAnsiTheme="minorHAnsi" w:cstheme="minorHAnsi"/>
        </w:rPr>
        <w:footnoteReference w:id="2"/>
      </w:r>
      <w:r w:rsidR="00260A9F" w:rsidRPr="00024B4C">
        <w:rPr>
          <w:rFonts w:asciiTheme="minorHAnsi" w:hAnsiTheme="minorHAnsi" w:cstheme="minorHAnsi"/>
        </w:rPr>
        <w:t xml:space="preserve"> </w:t>
      </w:r>
      <w:r w:rsidR="00955C28" w:rsidRPr="00024B4C">
        <w:rPr>
          <w:rFonts w:asciiTheme="minorHAnsi" w:hAnsiTheme="minorHAnsi" w:cstheme="minorHAnsi"/>
        </w:rPr>
        <w:t>geef je de inkomsten in en bereken je de inkomsten in de rekenmodule</w:t>
      </w:r>
      <w:r w:rsidR="00F0605D" w:rsidRPr="00024B4C">
        <w:rPr>
          <w:rFonts w:asciiTheme="minorHAnsi" w:hAnsiTheme="minorHAnsi" w:cstheme="minorHAnsi"/>
        </w:rPr>
        <w:t xml:space="preserve">, en registreer je de aanvraag en de beslissing in </w:t>
      </w:r>
      <w:r w:rsidR="00EC74AC" w:rsidRPr="00024B4C">
        <w:rPr>
          <w:rFonts w:asciiTheme="minorHAnsi" w:hAnsiTheme="minorHAnsi" w:cstheme="minorHAnsi"/>
        </w:rPr>
        <w:t>CGPA</w:t>
      </w:r>
      <w:r w:rsidR="00F0605D" w:rsidRPr="00024B4C">
        <w:rPr>
          <w:rFonts w:asciiTheme="minorHAnsi" w:hAnsiTheme="minorHAnsi" w:cstheme="minorHAnsi"/>
        </w:rPr>
        <w:t xml:space="preserve">. </w:t>
      </w:r>
      <w:r w:rsidRPr="00024B4C">
        <w:rPr>
          <w:rFonts w:asciiTheme="minorHAnsi" w:hAnsiTheme="minorHAnsi" w:cstheme="minorHAnsi"/>
        </w:rPr>
        <w:br/>
        <w:t>Hou wel rekening met de correcte termijnen: na 3 maanden verzend je een herinnering als je de gegevens nog niet ontving. Wanneer je één maand later nog steeds geen gegevens ontvangt weiger je het recht op de COVID-19-toeslag.</w:t>
      </w:r>
      <w:r w:rsidRPr="00024B4C">
        <w:rPr>
          <w:rFonts w:asciiTheme="minorHAnsi" w:hAnsiTheme="minorHAnsi" w:cstheme="minorHAnsi"/>
        </w:rPr>
        <w:br/>
        <w:t xml:space="preserve">De opvolging hiervoor gebeurt met manuele taken in </w:t>
      </w:r>
      <w:r w:rsidR="00EC74AC" w:rsidRPr="00024B4C">
        <w:rPr>
          <w:rFonts w:asciiTheme="minorHAnsi" w:hAnsiTheme="minorHAnsi" w:cstheme="minorHAnsi"/>
        </w:rPr>
        <w:t>CGPA</w:t>
      </w:r>
      <w:r w:rsidRPr="00024B4C">
        <w:rPr>
          <w:rFonts w:asciiTheme="minorHAnsi" w:hAnsiTheme="minorHAnsi" w:cstheme="minorHAnsi"/>
        </w:rPr>
        <w:t>.</w:t>
      </w:r>
    </w:p>
    <w:p w14:paraId="2C643FAC" w14:textId="77777777" w:rsidR="00911223" w:rsidRDefault="00911223" w:rsidP="00832A38">
      <w:pPr>
        <w:spacing w:line="264" w:lineRule="auto"/>
        <w:rPr>
          <w:rFonts w:asciiTheme="minorHAnsi" w:hAnsiTheme="minorHAnsi" w:cstheme="minorHAnsi"/>
        </w:rPr>
      </w:pPr>
    </w:p>
    <w:p w14:paraId="0F149B9E" w14:textId="77777777" w:rsidR="00911223" w:rsidRDefault="00911223" w:rsidP="00832A38">
      <w:pPr>
        <w:spacing w:line="264" w:lineRule="auto"/>
        <w:rPr>
          <w:rFonts w:asciiTheme="minorHAnsi" w:hAnsiTheme="minorHAnsi" w:cstheme="minorHAnsi"/>
        </w:rPr>
      </w:pPr>
    </w:p>
    <w:p w14:paraId="0F985DAE" w14:textId="77777777" w:rsidR="00911223" w:rsidRDefault="00911223" w:rsidP="00832A38">
      <w:pPr>
        <w:spacing w:line="264" w:lineRule="auto"/>
        <w:rPr>
          <w:rFonts w:asciiTheme="minorHAnsi" w:hAnsiTheme="minorHAnsi" w:cstheme="minorHAnsi"/>
        </w:rPr>
      </w:pPr>
    </w:p>
    <w:p w14:paraId="59CB2F03" w14:textId="77777777" w:rsidR="00911223" w:rsidRPr="00024B4C" w:rsidRDefault="00911223" w:rsidP="00832A38">
      <w:pPr>
        <w:spacing w:line="264" w:lineRule="auto"/>
        <w:rPr>
          <w:rFonts w:asciiTheme="minorHAnsi" w:eastAsiaTheme="minorEastAsia" w:hAnsiTheme="minorHAnsi" w:cstheme="minorHAnsi"/>
        </w:rPr>
      </w:pPr>
    </w:p>
    <w:p w14:paraId="0E854BF8" w14:textId="0900BE38" w:rsidR="0EE1AB31" w:rsidRPr="00024B4C" w:rsidRDefault="00375DFA" w:rsidP="00582372">
      <w:pPr>
        <w:pStyle w:val="Lijstalinea"/>
        <w:numPr>
          <w:ilvl w:val="2"/>
          <w:numId w:val="21"/>
        </w:numPr>
        <w:spacing w:line="264" w:lineRule="auto"/>
        <w:ind w:left="709"/>
        <w:rPr>
          <w:rFonts w:asciiTheme="minorHAnsi" w:hAnsiTheme="minorHAnsi" w:cstheme="minorHAnsi"/>
          <w:u w:val="single"/>
        </w:rPr>
      </w:pPr>
      <w:r w:rsidRPr="00024B4C">
        <w:rPr>
          <w:rFonts w:asciiTheme="minorHAnsi" w:hAnsiTheme="minorHAnsi" w:cstheme="minorHAnsi"/>
          <w:u w:val="single"/>
        </w:rPr>
        <w:lastRenderedPageBreak/>
        <w:t>De rekenmodule</w:t>
      </w:r>
      <w:r w:rsidR="0EE1AB31" w:rsidRPr="00024B4C">
        <w:rPr>
          <w:rFonts w:asciiTheme="minorHAnsi" w:hAnsiTheme="minorHAnsi" w:cstheme="minorHAnsi"/>
          <w:u w:val="single"/>
        </w:rPr>
        <w:t xml:space="preserve"> </w:t>
      </w:r>
    </w:p>
    <w:p w14:paraId="2BF2E67E" w14:textId="77777777" w:rsidR="00832A38" w:rsidRPr="00024B4C" w:rsidRDefault="00832A38" w:rsidP="00832A38">
      <w:pPr>
        <w:spacing w:line="264" w:lineRule="auto"/>
        <w:rPr>
          <w:rFonts w:asciiTheme="minorHAnsi" w:hAnsiTheme="minorHAnsi" w:cstheme="minorHAnsi"/>
        </w:rPr>
      </w:pPr>
      <w:r w:rsidRPr="00024B4C">
        <w:rPr>
          <w:rFonts w:asciiTheme="minorHAnsi" w:hAnsiTheme="minorHAnsi" w:cstheme="minorHAnsi"/>
        </w:rPr>
        <w:t xml:space="preserve">De rekenmodule bestaat uit 2 tabbladen die we hieronder uitgebreid toelichten. </w:t>
      </w:r>
    </w:p>
    <w:p w14:paraId="20814D10" w14:textId="4D76CF86" w:rsidR="00832A38" w:rsidRPr="00024B4C" w:rsidRDefault="00832A38" w:rsidP="00582372">
      <w:pPr>
        <w:pStyle w:val="Lijstalinea"/>
        <w:numPr>
          <w:ilvl w:val="0"/>
          <w:numId w:val="24"/>
        </w:numPr>
        <w:spacing w:line="264" w:lineRule="auto"/>
        <w:rPr>
          <w:rFonts w:asciiTheme="minorHAnsi" w:eastAsiaTheme="minorEastAsia" w:hAnsiTheme="minorHAnsi" w:cstheme="minorHAnsi"/>
        </w:rPr>
      </w:pPr>
      <w:r w:rsidRPr="00024B4C">
        <w:rPr>
          <w:rFonts w:asciiTheme="minorHAnsi" w:eastAsiaTheme="minorEastAsia" w:hAnsiTheme="minorHAnsi" w:cstheme="minorHAnsi"/>
        </w:rPr>
        <w:t>In het eerste tabblad</w:t>
      </w:r>
      <w:r w:rsidR="002E558B" w:rsidRPr="00024B4C">
        <w:rPr>
          <w:rFonts w:asciiTheme="minorHAnsi" w:eastAsiaTheme="minorEastAsia" w:hAnsiTheme="minorHAnsi" w:cstheme="minorHAnsi"/>
        </w:rPr>
        <w:t xml:space="preserve"> (</w:t>
      </w:r>
      <w:r w:rsidR="00D3307C" w:rsidRPr="00024B4C">
        <w:rPr>
          <w:rFonts w:asciiTheme="minorHAnsi" w:eastAsiaTheme="minorEastAsia" w:hAnsiTheme="minorHAnsi" w:cstheme="minorHAnsi"/>
        </w:rPr>
        <w:t>inkomen en KI)</w:t>
      </w:r>
      <w:r w:rsidRPr="00024B4C">
        <w:rPr>
          <w:rFonts w:asciiTheme="minorHAnsi" w:eastAsiaTheme="minorEastAsia" w:hAnsiTheme="minorHAnsi" w:cstheme="minorHAnsi"/>
        </w:rPr>
        <w:t xml:space="preserve"> geef je op basis van de ontvangen bewijsstukken de inkomstengegevens van de inkomstenverstrekker(s) in. </w:t>
      </w:r>
    </w:p>
    <w:p w14:paraId="1B7617C3" w14:textId="0AFE6F4A" w:rsidR="00832A38" w:rsidRPr="00024B4C" w:rsidRDefault="00832A38" w:rsidP="00582372">
      <w:pPr>
        <w:pStyle w:val="Lijstalinea"/>
        <w:numPr>
          <w:ilvl w:val="0"/>
          <w:numId w:val="24"/>
        </w:numPr>
        <w:spacing w:line="264" w:lineRule="auto"/>
        <w:rPr>
          <w:rFonts w:asciiTheme="minorHAnsi" w:eastAsiaTheme="minorEastAsia" w:hAnsiTheme="minorHAnsi" w:cstheme="minorHAnsi"/>
        </w:rPr>
      </w:pPr>
      <w:r w:rsidRPr="00024B4C">
        <w:rPr>
          <w:rFonts w:asciiTheme="minorHAnsi" w:eastAsiaTheme="minorEastAsia" w:hAnsiTheme="minorHAnsi" w:cstheme="minorHAnsi"/>
        </w:rPr>
        <w:t>In het tweede tabblad</w:t>
      </w:r>
      <w:r w:rsidR="00D3307C" w:rsidRPr="00024B4C">
        <w:rPr>
          <w:rFonts w:asciiTheme="minorHAnsi" w:eastAsiaTheme="minorEastAsia" w:hAnsiTheme="minorHAnsi" w:cstheme="minorHAnsi"/>
        </w:rPr>
        <w:t xml:space="preserve"> (</w:t>
      </w:r>
      <w:r w:rsidR="00A23F0D" w:rsidRPr="00024B4C">
        <w:rPr>
          <w:rFonts w:asciiTheme="minorHAnsi" w:eastAsiaTheme="minorEastAsia" w:hAnsiTheme="minorHAnsi" w:cstheme="minorHAnsi"/>
        </w:rPr>
        <w:t>resultaat)</w:t>
      </w:r>
      <w:r w:rsidRPr="00024B4C">
        <w:rPr>
          <w:rFonts w:asciiTheme="minorHAnsi" w:eastAsiaTheme="minorEastAsia" w:hAnsiTheme="minorHAnsi" w:cstheme="minorHAnsi"/>
        </w:rPr>
        <w:t xml:space="preserve"> krijg je een overzicht van de resultaten o.b.v. de ingevoerde gegevens. </w:t>
      </w:r>
    </w:p>
    <w:p w14:paraId="53422784" w14:textId="1C7A491E" w:rsidR="00832A38" w:rsidRPr="00024B4C" w:rsidRDefault="00832A38" w:rsidP="00832A38">
      <w:pPr>
        <w:spacing w:line="264" w:lineRule="auto"/>
        <w:rPr>
          <w:rFonts w:asciiTheme="minorHAnsi" w:hAnsiTheme="minorHAnsi" w:cstheme="minorHAnsi"/>
        </w:rPr>
      </w:pPr>
      <w:r w:rsidRPr="00024B4C">
        <w:rPr>
          <w:rFonts w:asciiTheme="minorHAnsi" w:hAnsiTheme="minorHAnsi" w:cstheme="minorHAnsi"/>
        </w:rPr>
        <w:t>Je hoeft zelf niets te berekenen. De nodige achterliggende formules zijn voorzien in de rekenmodule. Bijvoorbeeld: voor het onderhoudsgeld geef je het bedrag in waarover je beschikt, de rekenmodule zal automatisch 80% berekenen.</w:t>
      </w:r>
    </w:p>
    <w:p w14:paraId="0982D559" w14:textId="7E00E4A1" w:rsidR="00832A38" w:rsidRPr="00024B4C" w:rsidRDefault="00832A38" w:rsidP="00832A38">
      <w:pPr>
        <w:spacing w:line="264" w:lineRule="auto"/>
        <w:rPr>
          <w:rFonts w:asciiTheme="minorHAnsi" w:hAnsiTheme="minorHAnsi" w:cstheme="minorHAnsi"/>
          <w:b/>
          <w:bCs/>
        </w:rPr>
      </w:pPr>
      <w:r w:rsidRPr="00024B4C">
        <w:rPr>
          <w:rFonts w:asciiTheme="minorHAnsi" w:hAnsiTheme="minorHAnsi" w:cstheme="minorHAnsi"/>
          <w:b/>
          <w:bCs/>
        </w:rPr>
        <w:t>TABBLAD 1</w:t>
      </w:r>
      <w:r w:rsidR="009B371B" w:rsidRPr="00024B4C">
        <w:rPr>
          <w:rFonts w:asciiTheme="minorHAnsi" w:hAnsiTheme="minorHAnsi" w:cstheme="minorHAnsi"/>
          <w:b/>
          <w:bCs/>
        </w:rPr>
        <w:t xml:space="preserve"> – inkomen en KI</w:t>
      </w:r>
    </w:p>
    <w:p w14:paraId="2CB7F238" w14:textId="77194477" w:rsidR="0061669E" w:rsidRPr="00024B4C" w:rsidRDefault="0061669E" w:rsidP="00832A38">
      <w:pPr>
        <w:spacing w:line="264" w:lineRule="auto"/>
        <w:rPr>
          <w:rFonts w:asciiTheme="minorHAnsi" w:hAnsiTheme="minorHAnsi" w:cstheme="minorHAnsi"/>
        </w:rPr>
      </w:pPr>
      <w:r w:rsidRPr="00024B4C">
        <w:rPr>
          <w:rFonts w:asciiTheme="minorHAnsi" w:hAnsiTheme="minorHAnsi" w:cstheme="minorHAnsi"/>
        </w:rPr>
        <w:t xml:space="preserve">In dit tabblad geef je </w:t>
      </w:r>
      <w:r w:rsidR="007A325D" w:rsidRPr="00024B4C">
        <w:rPr>
          <w:rFonts w:asciiTheme="minorHAnsi" w:hAnsiTheme="minorHAnsi" w:cstheme="minorHAnsi"/>
        </w:rPr>
        <w:t xml:space="preserve">in de correcte kolom de </w:t>
      </w:r>
      <w:r w:rsidRPr="00024B4C">
        <w:rPr>
          <w:rFonts w:asciiTheme="minorHAnsi" w:hAnsiTheme="minorHAnsi" w:cstheme="minorHAnsi"/>
        </w:rPr>
        <w:t>ontvangen inkomsten in voor alle inkomstenverstrekkers</w:t>
      </w:r>
      <w:r w:rsidR="007A325D" w:rsidRPr="00024B4C">
        <w:rPr>
          <w:rFonts w:asciiTheme="minorHAnsi" w:hAnsiTheme="minorHAnsi" w:cstheme="minorHAnsi"/>
        </w:rPr>
        <w:t xml:space="preserve"> over de maanden di</w:t>
      </w:r>
      <w:r w:rsidR="00E21D50" w:rsidRPr="00024B4C">
        <w:rPr>
          <w:rFonts w:asciiTheme="minorHAnsi" w:hAnsiTheme="minorHAnsi" w:cstheme="minorHAnsi"/>
        </w:rPr>
        <w:t>e meegedeeld zijn, dus</w:t>
      </w:r>
      <w:r w:rsidR="00E275E6" w:rsidRPr="00024B4C">
        <w:rPr>
          <w:rFonts w:asciiTheme="minorHAnsi" w:hAnsiTheme="minorHAnsi" w:cstheme="minorHAnsi"/>
        </w:rPr>
        <w:t xml:space="preserve"> minsten</w:t>
      </w:r>
      <w:r w:rsidR="00E21D50" w:rsidRPr="00024B4C">
        <w:rPr>
          <w:rFonts w:asciiTheme="minorHAnsi" w:hAnsiTheme="minorHAnsi" w:cstheme="minorHAnsi"/>
        </w:rPr>
        <w:t xml:space="preserve"> 1 van de ijkmaanden </w:t>
      </w:r>
      <w:r w:rsidR="00E21D50" w:rsidRPr="00024B4C">
        <w:rPr>
          <w:rFonts w:asciiTheme="minorHAnsi" w:hAnsiTheme="minorHAnsi" w:cstheme="minorHAnsi"/>
          <w:b/>
          <w:bCs/>
        </w:rPr>
        <w:t>EN</w:t>
      </w:r>
      <w:r w:rsidR="00E21D50" w:rsidRPr="00024B4C">
        <w:rPr>
          <w:rFonts w:asciiTheme="minorHAnsi" w:hAnsiTheme="minorHAnsi" w:cstheme="minorHAnsi"/>
        </w:rPr>
        <w:t xml:space="preserve"> </w:t>
      </w:r>
      <w:r w:rsidR="00E275E6" w:rsidRPr="00024B4C">
        <w:rPr>
          <w:rFonts w:asciiTheme="minorHAnsi" w:hAnsiTheme="minorHAnsi" w:cstheme="minorHAnsi"/>
        </w:rPr>
        <w:t xml:space="preserve">minstens </w:t>
      </w:r>
      <w:r w:rsidR="00E21D50" w:rsidRPr="00024B4C">
        <w:rPr>
          <w:rFonts w:asciiTheme="minorHAnsi" w:hAnsiTheme="minorHAnsi" w:cstheme="minorHAnsi"/>
        </w:rPr>
        <w:t>1 van de referentiemaanden</w:t>
      </w:r>
      <w:r w:rsidR="009E0983" w:rsidRPr="00024B4C">
        <w:rPr>
          <w:rFonts w:asciiTheme="minorHAnsi" w:hAnsiTheme="minorHAnsi" w:cstheme="minorHAnsi"/>
        </w:rPr>
        <w:t xml:space="preserve">. </w:t>
      </w:r>
    </w:p>
    <w:p w14:paraId="49729502" w14:textId="3A1A4C29" w:rsidR="009E0983" w:rsidRPr="00024B4C" w:rsidRDefault="009E0983" w:rsidP="00832A38">
      <w:pPr>
        <w:spacing w:line="264" w:lineRule="auto"/>
        <w:rPr>
          <w:rFonts w:asciiTheme="minorHAnsi" w:hAnsiTheme="minorHAnsi" w:cstheme="minorHAnsi"/>
        </w:rPr>
      </w:pPr>
      <w:r w:rsidRPr="00024B4C">
        <w:rPr>
          <w:rFonts w:asciiTheme="minorHAnsi" w:hAnsiTheme="minorHAnsi" w:cstheme="minorHAnsi"/>
        </w:rPr>
        <w:t>Alle nodige berekeningen gebeurt achterliggend. Je hoeft zelf geen berekening te doen.</w:t>
      </w:r>
    </w:p>
    <w:p w14:paraId="1D14B4AD" w14:textId="04611D1C" w:rsidR="00832A38" w:rsidRPr="00024B4C" w:rsidRDefault="6AF8B3D7" w:rsidP="00832A38">
      <w:pPr>
        <w:spacing w:line="264" w:lineRule="auto"/>
        <w:rPr>
          <w:rFonts w:asciiTheme="minorHAnsi" w:eastAsiaTheme="minorEastAsia" w:hAnsiTheme="minorHAnsi" w:cstheme="minorHAnsi"/>
          <w:b/>
          <w:bCs/>
        </w:rPr>
      </w:pPr>
      <w:r>
        <w:rPr>
          <w:noProof/>
        </w:rPr>
        <w:drawing>
          <wp:inline distT="0" distB="0" distL="0" distR="0" wp14:anchorId="1CA67086" wp14:editId="240D820C">
            <wp:extent cx="6337300" cy="3564732"/>
            <wp:effectExtent l="0" t="0" r="6350" b="0"/>
            <wp:docPr id="100175019" name="Picture 139401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0139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7300" cy="3564732"/>
                    </a:xfrm>
                    <a:prstGeom prst="rect">
                      <a:avLst/>
                    </a:prstGeom>
                  </pic:spPr>
                </pic:pic>
              </a:graphicData>
            </a:graphic>
          </wp:inline>
        </w:drawing>
      </w:r>
    </w:p>
    <w:p w14:paraId="1063EC23" w14:textId="11A82B5A" w:rsidR="00853A19" w:rsidRPr="00024B4C" w:rsidRDefault="454E12F7" w:rsidP="00A27FBD">
      <w:pPr>
        <w:spacing w:line="264" w:lineRule="auto"/>
        <w:rPr>
          <w:rFonts w:asciiTheme="minorHAnsi" w:eastAsiaTheme="minorEastAsia" w:hAnsiTheme="minorHAnsi" w:cstheme="minorHAnsi"/>
          <w:b/>
          <w:bCs/>
        </w:rPr>
      </w:pPr>
      <w:r>
        <w:rPr>
          <w:noProof/>
        </w:rPr>
        <w:lastRenderedPageBreak/>
        <w:drawing>
          <wp:inline distT="0" distB="0" distL="0" distR="0" wp14:anchorId="7B93E7E5" wp14:editId="440BD06C">
            <wp:extent cx="6625747" cy="3547534"/>
            <wp:effectExtent l="0" t="0" r="3810" b="0"/>
            <wp:docPr id="1475095676" name="Picture 5408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86710"/>
                    <pic:cNvPicPr/>
                  </pic:nvPicPr>
                  <pic:blipFill>
                    <a:blip r:embed="rId12">
                      <a:extLst>
                        <a:ext uri="{28A0092B-C50C-407E-A947-70E740481C1C}">
                          <a14:useLocalDpi xmlns:a14="http://schemas.microsoft.com/office/drawing/2010/main" val="0"/>
                        </a:ext>
                      </a:extLst>
                    </a:blip>
                    <a:stretch>
                      <a:fillRect/>
                    </a:stretch>
                  </pic:blipFill>
                  <pic:spPr>
                    <a:xfrm>
                      <a:off x="0" y="0"/>
                      <a:ext cx="6625747" cy="3547534"/>
                    </a:xfrm>
                    <a:prstGeom prst="rect">
                      <a:avLst/>
                    </a:prstGeom>
                  </pic:spPr>
                </pic:pic>
              </a:graphicData>
            </a:graphic>
          </wp:inline>
        </w:drawing>
      </w:r>
    </w:p>
    <w:p w14:paraId="1059FCBC" w14:textId="77777777" w:rsidR="00A27FBD" w:rsidRPr="00024B4C" w:rsidRDefault="00A27FBD" w:rsidP="00A27FBD">
      <w:pPr>
        <w:spacing w:line="264" w:lineRule="auto"/>
        <w:rPr>
          <w:rFonts w:asciiTheme="minorHAnsi" w:hAnsiTheme="minorHAnsi" w:cstheme="minorHAnsi"/>
          <w:u w:val="single"/>
        </w:rPr>
      </w:pPr>
      <w:r w:rsidRPr="00024B4C">
        <w:rPr>
          <w:rFonts w:asciiTheme="minorHAnsi" w:hAnsiTheme="minorHAnsi" w:cstheme="minorHAnsi"/>
          <w:u w:val="single"/>
        </w:rPr>
        <w:t xml:space="preserve">Aandachtspunten: </w:t>
      </w:r>
    </w:p>
    <w:p w14:paraId="65310676" w14:textId="0A2A7DAB" w:rsidR="002E64A4" w:rsidRPr="00024B4C" w:rsidRDefault="002E64A4" w:rsidP="00582372">
      <w:pPr>
        <w:pStyle w:val="Lijstalinea"/>
        <w:numPr>
          <w:ilvl w:val="0"/>
          <w:numId w:val="20"/>
        </w:numPr>
        <w:spacing w:line="264" w:lineRule="auto"/>
        <w:rPr>
          <w:rFonts w:asciiTheme="minorHAnsi" w:eastAsiaTheme="minorEastAsia" w:hAnsiTheme="minorHAnsi" w:cstheme="minorHAnsi"/>
        </w:rPr>
      </w:pPr>
      <w:r w:rsidRPr="00024B4C">
        <w:rPr>
          <w:rFonts w:asciiTheme="minorHAnsi" w:hAnsiTheme="minorHAnsi" w:cstheme="minorHAnsi"/>
        </w:rPr>
        <w:t xml:space="preserve">Wanneer je bij de aanvraag de inkomstengegevens hebt ontvangen van 6 opeenvolgende maanden, dan moet je ook het recht op sociale toeslag in de manuele alarmbelprocedure uitvoeren. Hiervoor verwijzen </w:t>
      </w:r>
      <w:r w:rsidR="001E0036" w:rsidRPr="00024B4C">
        <w:rPr>
          <w:rFonts w:asciiTheme="minorHAnsi" w:hAnsiTheme="minorHAnsi" w:cstheme="minorHAnsi"/>
        </w:rPr>
        <w:t xml:space="preserve">we </w:t>
      </w:r>
      <w:r w:rsidRPr="00024B4C">
        <w:rPr>
          <w:rFonts w:asciiTheme="minorHAnsi" w:hAnsiTheme="minorHAnsi" w:cstheme="minorHAnsi"/>
        </w:rPr>
        <w:t xml:space="preserve">naar </w:t>
      </w:r>
      <w:r w:rsidR="00BB6645" w:rsidRPr="00024B4C">
        <w:rPr>
          <w:rFonts w:asciiTheme="minorHAnsi" w:hAnsiTheme="minorHAnsi" w:cstheme="minorHAnsi"/>
        </w:rPr>
        <w:t>2.2.3.</w:t>
      </w:r>
      <w:r w:rsidRPr="00024B4C">
        <w:rPr>
          <w:rFonts w:asciiTheme="minorHAnsi" w:hAnsiTheme="minorHAnsi" w:cstheme="minorHAnsi"/>
        </w:rPr>
        <w:t xml:space="preserve"> </w:t>
      </w:r>
      <w:r w:rsidR="00BB6645" w:rsidRPr="00024B4C">
        <w:rPr>
          <w:rFonts w:asciiTheme="minorHAnsi" w:hAnsiTheme="minorHAnsi" w:cstheme="minorHAnsi"/>
        </w:rPr>
        <w:t>Manuele alarmbelprocedure</w:t>
      </w:r>
      <w:r w:rsidR="00964ADB" w:rsidRPr="00024B4C">
        <w:rPr>
          <w:rFonts w:asciiTheme="minorHAnsi" w:hAnsiTheme="minorHAnsi" w:cstheme="minorHAnsi"/>
        </w:rPr>
        <w:t xml:space="preserve"> </w:t>
      </w:r>
      <w:r w:rsidRPr="00024B4C">
        <w:rPr>
          <w:rFonts w:asciiTheme="minorHAnsi" w:hAnsiTheme="minorHAnsi" w:cstheme="minorHAnsi"/>
        </w:rPr>
        <w:t xml:space="preserve">van dit document. </w:t>
      </w:r>
    </w:p>
    <w:p w14:paraId="1FB968A1" w14:textId="77777777" w:rsidR="002E64A4" w:rsidRPr="00024B4C" w:rsidRDefault="002E64A4" w:rsidP="002E64A4">
      <w:pPr>
        <w:pStyle w:val="Lijstalinea"/>
        <w:spacing w:line="264" w:lineRule="auto"/>
        <w:rPr>
          <w:rFonts w:asciiTheme="minorHAnsi" w:eastAsiaTheme="minorEastAsia" w:hAnsiTheme="minorHAnsi" w:cstheme="minorHAnsi"/>
        </w:rPr>
      </w:pPr>
    </w:p>
    <w:p w14:paraId="6B2F2FDC" w14:textId="24D1CD30" w:rsidR="001D4F28" w:rsidRPr="00024B4C" w:rsidRDefault="001D4F28" w:rsidP="00582372">
      <w:pPr>
        <w:pStyle w:val="Lijstalinea"/>
        <w:numPr>
          <w:ilvl w:val="0"/>
          <w:numId w:val="20"/>
        </w:numPr>
        <w:spacing w:line="264" w:lineRule="auto"/>
        <w:rPr>
          <w:rFonts w:asciiTheme="minorHAnsi" w:eastAsiaTheme="minorEastAsia" w:hAnsiTheme="minorHAnsi" w:cstheme="minorHAnsi"/>
        </w:rPr>
      </w:pPr>
      <w:r w:rsidRPr="00024B4C">
        <w:rPr>
          <w:rFonts w:asciiTheme="minorHAnsi" w:hAnsiTheme="minorHAnsi" w:cstheme="minorHAnsi"/>
        </w:rPr>
        <w:t>Wanneer de inkomsten van meerdere maanden gekend zijn, vul deze dan ook allemaal in. De rekenmodule berekent automatisch alle mogelijkheden uit om het inkomstenverlies te controlere</w:t>
      </w:r>
      <w:r w:rsidR="00E81027" w:rsidRPr="00024B4C">
        <w:rPr>
          <w:rFonts w:asciiTheme="minorHAnsi" w:hAnsiTheme="minorHAnsi" w:cstheme="minorHAnsi"/>
        </w:rPr>
        <w:t xml:space="preserve">n. </w:t>
      </w:r>
    </w:p>
    <w:p w14:paraId="6800B743" w14:textId="77777777" w:rsidR="001D4F28" w:rsidRPr="00024B4C" w:rsidRDefault="001D4F28" w:rsidP="001D4F28">
      <w:pPr>
        <w:pStyle w:val="Lijstalinea"/>
        <w:spacing w:line="264" w:lineRule="auto"/>
        <w:rPr>
          <w:rFonts w:asciiTheme="minorHAnsi" w:eastAsiaTheme="minorEastAsia" w:hAnsiTheme="minorHAnsi" w:cstheme="minorHAnsi"/>
        </w:rPr>
      </w:pPr>
    </w:p>
    <w:p w14:paraId="4A860AB2" w14:textId="34DB9EF5" w:rsidR="004C2922" w:rsidRPr="00024B4C" w:rsidRDefault="00723512" w:rsidP="00582372">
      <w:pPr>
        <w:pStyle w:val="Lijstalinea"/>
        <w:numPr>
          <w:ilvl w:val="0"/>
          <w:numId w:val="20"/>
        </w:numPr>
        <w:spacing w:line="264" w:lineRule="auto"/>
        <w:rPr>
          <w:rFonts w:asciiTheme="minorHAnsi" w:hAnsiTheme="minorHAnsi" w:cstheme="minorHAnsi"/>
          <w:u w:val="single"/>
        </w:rPr>
      </w:pPr>
      <w:r w:rsidRPr="00024B4C">
        <w:rPr>
          <w:rFonts w:asciiTheme="minorHAnsi" w:hAnsiTheme="minorHAnsi" w:cstheme="minorHAnsi"/>
        </w:rPr>
        <w:t>Voor d</w:t>
      </w:r>
      <w:r w:rsidR="0EE1AB31" w:rsidRPr="00024B4C">
        <w:rPr>
          <w:rFonts w:asciiTheme="minorHAnsi" w:hAnsiTheme="minorHAnsi" w:cstheme="minorHAnsi"/>
        </w:rPr>
        <w:t xml:space="preserve">e maanden waar </w:t>
      </w:r>
      <w:r w:rsidR="00A27FBD" w:rsidRPr="00024B4C">
        <w:rPr>
          <w:rFonts w:asciiTheme="minorHAnsi" w:hAnsiTheme="minorHAnsi" w:cstheme="minorHAnsi"/>
        </w:rPr>
        <w:t xml:space="preserve">je </w:t>
      </w:r>
      <w:r w:rsidR="0EE1AB31" w:rsidRPr="00024B4C">
        <w:rPr>
          <w:rFonts w:asciiTheme="minorHAnsi" w:hAnsiTheme="minorHAnsi" w:cstheme="minorHAnsi"/>
        </w:rPr>
        <w:t xml:space="preserve">geen inkomsten </w:t>
      </w:r>
      <w:r w:rsidR="00A27FBD" w:rsidRPr="00024B4C">
        <w:rPr>
          <w:rFonts w:asciiTheme="minorHAnsi" w:hAnsiTheme="minorHAnsi" w:cstheme="minorHAnsi"/>
        </w:rPr>
        <w:t>kent</w:t>
      </w:r>
      <w:r w:rsidR="0032555E" w:rsidRPr="00024B4C">
        <w:rPr>
          <w:rFonts w:asciiTheme="minorHAnsi" w:hAnsiTheme="minorHAnsi" w:cstheme="minorHAnsi"/>
        </w:rPr>
        <w:t>,</w:t>
      </w:r>
      <w:r w:rsidRPr="00024B4C">
        <w:rPr>
          <w:rFonts w:asciiTheme="minorHAnsi" w:hAnsiTheme="minorHAnsi" w:cstheme="minorHAnsi"/>
        </w:rPr>
        <w:t xml:space="preserve"> voer je niets in</w:t>
      </w:r>
      <w:r w:rsidR="00D57628" w:rsidRPr="00024B4C">
        <w:rPr>
          <w:rFonts w:asciiTheme="minorHAnsi" w:hAnsiTheme="minorHAnsi" w:cstheme="minorHAnsi"/>
        </w:rPr>
        <w:t xml:space="preserve">. In het </w:t>
      </w:r>
      <w:r w:rsidR="0EE1AB31" w:rsidRPr="00024B4C">
        <w:rPr>
          <w:rFonts w:asciiTheme="minorHAnsi" w:hAnsiTheme="minorHAnsi" w:cstheme="minorHAnsi"/>
        </w:rPr>
        <w:t>resultaat</w:t>
      </w:r>
      <w:r w:rsidR="00A90D4D" w:rsidRPr="00024B4C">
        <w:rPr>
          <w:rFonts w:asciiTheme="minorHAnsi" w:hAnsiTheme="minorHAnsi" w:cstheme="minorHAnsi"/>
        </w:rPr>
        <w:t xml:space="preserve">, tabblad 2  van de rekenmodule, </w:t>
      </w:r>
      <w:r w:rsidR="00B507CF" w:rsidRPr="00024B4C">
        <w:rPr>
          <w:rFonts w:asciiTheme="minorHAnsi" w:hAnsiTheme="minorHAnsi" w:cstheme="minorHAnsi"/>
        </w:rPr>
        <w:t>zal er over die maanden</w:t>
      </w:r>
      <w:r w:rsidR="0EE1AB31" w:rsidRPr="00024B4C">
        <w:rPr>
          <w:rFonts w:asciiTheme="minorHAnsi" w:hAnsiTheme="minorHAnsi" w:cstheme="minorHAnsi"/>
        </w:rPr>
        <w:t xml:space="preserve"> ‘Niet Ok’ weergegeven worden</w:t>
      </w:r>
      <w:r w:rsidR="00A27FBD" w:rsidRPr="00024B4C">
        <w:rPr>
          <w:rFonts w:asciiTheme="minorHAnsi" w:hAnsiTheme="minorHAnsi" w:cstheme="minorHAnsi"/>
        </w:rPr>
        <w:t xml:space="preserve">. Zie </w:t>
      </w:r>
      <w:r w:rsidRPr="00024B4C">
        <w:rPr>
          <w:rFonts w:asciiTheme="minorHAnsi" w:hAnsiTheme="minorHAnsi" w:cstheme="minorHAnsi"/>
        </w:rPr>
        <w:t>de toelichting bij tabblad 2, hieronder.</w:t>
      </w:r>
    </w:p>
    <w:p w14:paraId="46CB99D8" w14:textId="77777777" w:rsidR="004C2922" w:rsidRPr="00024B4C" w:rsidRDefault="004C2922" w:rsidP="004C2922">
      <w:pPr>
        <w:pStyle w:val="Lijstalinea"/>
        <w:spacing w:line="264" w:lineRule="auto"/>
        <w:rPr>
          <w:rFonts w:asciiTheme="minorHAnsi" w:hAnsiTheme="minorHAnsi" w:cstheme="minorHAnsi"/>
          <w:u w:val="single"/>
        </w:rPr>
      </w:pPr>
    </w:p>
    <w:p w14:paraId="11F2618B" w14:textId="77777777" w:rsidR="00BD3F54" w:rsidRPr="00024B4C" w:rsidRDefault="004C2922" w:rsidP="00582372">
      <w:pPr>
        <w:pStyle w:val="Lijstalinea"/>
        <w:numPr>
          <w:ilvl w:val="0"/>
          <w:numId w:val="20"/>
        </w:numPr>
        <w:spacing w:line="264" w:lineRule="auto"/>
        <w:rPr>
          <w:rFonts w:asciiTheme="minorHAnsi" w:hAnsiTheme="minorHAnsi" w:cstheme="minorHAnsi"/>
          <w:u w:val="single"/>
        </w:rPr>
      </w:pPr>
      <w:r w:rsidRPr="00024B4C">
        <w:rPr>
          <w:rFonts w:asciiTheme="minorHAnsi" w:hAnsiTheme="minorHAnsi" w:cstheme="minorHAnsi"/>
        </w:rPr>
        <w:t>Wanneer  de inkomstenverstrekkers enkel een compensatie- of hinderpremie ontvingen, moeten zij dit bewijzen met de nodige attesten (vb. boekhouders, etc.)</w:t>
      </w:r>
      <w:r w:rsidR="00974A62" w:rsidRPr="00024B4C">
        <w:rPr>
          <w:rFonts w:asciiTheme="minorHAnsi" w:hAnsiTheme="minorHAnsi" w:cstheme="minorHAnsi"/>
        </w:rPr>
        <w:t xml:space="preserve">, MAAR </w:t>
      </w:r>
      <w:r w:rsidR="0008123A" w:rsidRPr="00024B4C">
        <w:rPr>
          <w:rFonts w:asciiTheme="minorHAnsi" w:hAnsiTheme="minorHAnsi" w:cstheme="minorHAnsi"/>
        </w:rPr>
        <w:t xml:space="preserve">we tellen deze premies niet mee voor de inkomsten. Deze premies mogen niet ingevuld worden in </w:t>
      </w:r>
      <w:r w:rsidR="00BD3F54" w:rsidRPr="00024B4C">
        <w:rPr>
          <w:rFonts w:asciiTheme="minorHAnsi" w:hAnsiTheme="minorHAnsi" w:cstheme="minorHAnsi"/>
        </w:rPr>
        <w:t xml:space="preserve">de tabel hierboven. </w:t>
      </w:r>
    </w:p>
    <w:p w14:paraId="1A94BA56" w14:textId="77777777" w:rsidR="00BD3F54" w:rsidRPr="00024B4C" w:rsidRDefault="00BD3F54" w:rsidP="00BD3F54">
      <w:pPr>
        <w:pStyle w:val="Lijstalinea"/>
        <w:rPr>
          <w:rFonts w:asciiTheme="minorHAnsi" w:hAnsiTheme="minorHAnsi" w:cstheme="minorHAnsi"/>
        </w:rPr>
      </w:pPr>
    </w:p>
    <w:p w14:paraId="15C8B0F4" w14:textId="1C877085" w:rsidR="006A49F6" w:rsidRPr="00024B4C" w:rsidRDefault="0EE1AB31" w:rsidP="00582372">
      <w:pPr>
        <w:pStyle w:val="Lijstalinea"/>
        <w:numPr>
          <w:ilvl w:val="0"/>
          <w:numId w:val="20"/>
        </w:numPr>
        <w:spacing w:line="264" w:lineRule="auto"/>
        <w:rPr>
          <w:rFonts w:asciiTheme="minorHAnsi" w:eastAsiaTheme="minorEastAsia" w:hAnsiTheme="minorHAnsi" w:cstheme="minorHAnsi"/>
        </w:rPr>
      </w:pPr>
      <w:r w:rsidRPr="00024B4C">
        <w:rPr>
          <w:rFonts w:asciiTheme="minorHAnsi" w:hAnsiTheme="minorHAnsi" w:cstheme="minorHAnsi"/>
        </w:rPr>
        <w:t xml:space="preserve">Wanneer </w:t>
      </w:r>
      <w:r w:rsidR="00723512" w:rsidRPr="00024B4C">
        <w:rPr>
          <w:rFonts w:asciiTheme="minorHAnsi" w:hAnsiTheme="minorHAnsi" w:cstheme="minorHAnsi"/>
        </w:rPr>
        <w:t>je ‘</w:t>
      </w:r>
      <w:r w:rsidRPr="00024B4C">
        <w:rPr>
          <w:rFonts w:asciiTheme="minorHAnsi" w:hAnsiTheme="minorHAnsi" w:cstheme="minorHAnsi"/>
        </w:rPr>
        <w:t xml:space="preserve">€ 0’ </w:t>
      </w:r>
      <w:r w:rsidR="00723512" w:rsidRPr="00024B4C">
        <w:rPr>
          <w:rFonts w:asciiTheme="minorHAnsi" w:hAnsiTheme="minorHAnsi" w:cstheme="minorHAnsi"/>
        </w:rPr>
        <w:t xml:space="preserve">invoert </w:t>
      </w:r>
      <w:r w:rsidRPr="00024B4C">
        <w:rPr>
          <w:rFonts w:asciiTheme="minorHAnsi" w:hAnsiTheme="minorHAnsi" w:cstheme="minorHAnsi"/>
        </w:rPr>
        <w:t xml:space="preserve"> </w:t>
      </w:r>
      <w:r w:rsidR="005F4C56" w:rsidRPr="00024B4C">
        <w:rPr>
          <w:rFonts w:asciiTheme="minorHAnsi" w:hAnsiTheme="minorHAnsi" w:cstheme="minorHAnsi"/>
        </w:rPr>
        <w:t xml:space="preserve">wordt </w:t>
      </w:r>
      <w:r w:rsidRPr="00024B4C">
        <w:rPr>
          <w:rFonts w:asciiTheme="minorHAnsi" w:hAnsiTheme="minorHAnsi" w:cstheme="minorHAnsi"/>
        </w:rPr>
        <w:t>dit bedrag wel meegerekend in de berekening van de totale inkomsten.</w:t>
      </w:r>
      <w:r w:rsidRPr="00024B4C">
        <w:rPr>
          <w:rFonts w:asciiTheme="minorHAnsi" w:hAnsiTheme="minorHAnsi" w:cstheme="minorHAnsi"/>
        </w:rPr>
        <w:br/>
      </w:r>
      <w:r w:rsidR="005F4C56" w:rsidRPr="00024B4C">
        <w:rPr>
          <w:rFonts w:asciiTheme="minorHAnsi" w:hAnsiTheme="minorHAnsi" w:cstheme="minorHAnsi"/>
          <w:b/>
          <w:bCs/>
        </w:rPr>
        <w:t>Let op:</w:t>
      </w:r>
      <w:r w:rsidR="005F4C56" w:rsidRPr="00024B4C">
        <w:rPr>
          <w:rFonts w:asciiTheme="minorHAnsi" w:hAnsiTheme="minorHAnsi" w:cstheme="minorHAnsi"/>
        </w:rPr>
        <w:t xml:space="preserve"> </w:t>
      </w:r>
      <w:r w:rsidRPr="00024B4C">
        <w:rPr>
          <w:rFonts w:asciiTheme="minorHAnsi" w:hAnsiTheme="minorHAnsi" w:cstheme="minorHAnsi"/>
        </w:rPr>
        <w:t xml:space="preserve">het bedrag van 0 € mag </w:t>
      </w:r>
      <w:r w:rsidR="005101DB" w:rsidRPr="00024B4C">
        <w:rPr>
          <w:rFonts w:asciiTheme="minorHAnsi" w:hAnsiTheme="minorHAnsi" w:cstheme="minorHAnsi"/>
        </w:rPr>
        <w:t xml:space="preserve">je </w:t>
      </w:r>
      <w:r w:rsidRPr="00024B4C">
        <w:rPr>
          <w:rFonts w:asciiTheme="minorHAnsi" w:hAnsiTheme="minorHAnsi" w:cstheme="minorHAnsi"/>
        </w:rPr>
        <w:t>enkel invoer</w:t>
      </w:r>
      <w:r w:rsidR="005101DB" w:rsidRPr="00024B4C">
        <w:rPr>
          <w:rFonts w:asciiTheme="minorHAnsi" w:hAnsiTheme="minorHAnsi" w:cstheme="minorHAnsi"/>
        </w:rPr>
        <w:t xml:space="preserve">en </w:t>
      </w:r>
      <w:r w:rsidRPr="00024B4C">
        <w:rPr>
          <w:rFonts w:asciiTheme="minorHAnsi" w:hAnsiTheme="minorHAnsi" w:cstheme="minorHAnsi"/>
        </w:rPr>
        <w:t xml:space="preserve">wanneer dit </w:t>
      </w:r>
      <w:r w:rsidR="36CA8780" w:rsidRPr="00024B4C">
        <w:rPr>
          <w:rFonts w:asciiTheme="minorHAnsi" w:hAnsiTheme="minorHAnsi" w:cstheme="minorHAnsi"/>
        </w:rPr>
        <w:t>betrekking heeft op</w:t>
      </w:r>
      <w:r w:rsidRPr="00024B4C">
        <w:rPr>
          <w:rFonts w:asciiTheme="minorHAnsi" w:hAnsiTheme="minorHAnsi" w:cstheme="minorHAnsi"/>
        </w:rPr>
        <w:t xml:space="preserve"> één van de twee inkomstenverstrekkers.</w:t>
      </w:r>
      <w:r w:rsidRPr="00024B4C">
        <w:rPr>
          <w:rFonts w:asciiTheme="minorHAnsi" w:hAnsiTheme="minorHAnsi" w:cstheme="minorHAnsi"/>
        </w:rPr>
        <w:br/>
        <w:t xml:space="preserve">Als </w:t>
      </w:r>
      <w:r w:rsidR="005101DB" w:rsidRPr="00024B4C">
        <w:rPr>
          <w:rFonts w:asciiTheme="minorHAnsi" w:hAnsiTheme="minorHAnsi" w:cstheme="minorHAnsi"/>
        </w:rPr>
        <w:t xml:space="preserve">beiden inkomstenverstrekkers </w:t>
      </w:r>
      <w:r w:rsidR="00BA1DC4" w:rsidRPr="00024B4C">
        <w:rPr>
          <w:rFonts w:asciiTheme="minorHAnsi" w:hAnsiTheme="minorHAnsi" w:cstheme="minorHAnsi"/>
        </w:rPr>
        <w:t xml:space="preserve">meedelen dat hun inkomen € 0 is, moet zij dit bewijzen. Bij gebrek aan bewijs </w:t>
      </w:r>
      <w:r w:rsidR="006A49F6" w:rsidRPr="00024B4C">
        <w:rPr>
          <w:rFonts w:asciiTheme="minorHAnsi" w:hAnsiTheme="minorHAnsi" w:cstheme="minorHAnsi"/>
        </w:rPr>
        <w:t xml:space="preserve">kan je de </w:t>
      </w:r>
      <w:r w:rsidRPr="00024B4C">
        <w:rPr>
          <w:rFonts w:asciiTheme="minorHAnsi" w:hAnsiTheme="minorHAnsi" w:cstheme="minorHAnsi"/>
        </w:rPr>
        <w:t xml:space="preserve"> COVID-19-toeslag </w:t>
      </w:r>
      <w:r w:rsidR="006A49F6" w:rsidRPr="00024B4C">
        <w:rPr>
          <w:rFonts w:asciiTheme="minorHAnsi" w:hAnsiTheme="minorHAnsi" w:cstheme="minorHAnsi"/>
        </w:rPr>
        <w:t xml:space="preserve">niet toekennen. </w:t>
      </w:r>
    </w:p>
    <w:p w14:paraId="3C3DEEC0" w14:textId="77777777" w:rsidR="00BD3F54" w:rsidRPr="00024B4C" w:rsidRDefault="00BD3F54" w:rsidP="00BD3F54">
      <w:pPr>
        <w:pStyle w:val="Lijstalinea"/>
        <w:spacing w:line="264" w:lineRule="auto"/>
        <w:ind w:left="1440"/>
        <w:rPr>
          <w:rFonts w:asciiTheme="minorHAnsi" w:eastAsiaTheme="minorEastAsia" w:hAnsiTheme="minorHAnsi" w:cstheme="minorHAnsi"/>
        </w:rPr>
      </w:pPr>
    </w:p>
    <w:p w14:paraId="0E7B0B4A" w14:textId="0E20BC58" w:rsidR="00BA1F4D" w:rsidRPr="00024B4C" w:rsidRDefault="00BA1F4D" w:rsidP="00582372">
      <w:pPr>
        <w:pStyle w:val="Lijstalinea"/>
        <w:numPr>
          <w:ilvl w:val="0"/>
          <w:numId w:val="20"/>
        </w:numPr>
        <w:spacing w:line="264" w:lineRule="auto"/>
        <w:rPr>
          <w:rFonts w:asciiTheme="minorHAnsi" w:hAnsiTheme="minorHAnsi" w:cstheme="minorHAnsi"/>
        </w:rPr>
      </w:pPr>
      <w:r w:rsidRPr="00024B4C">
        <w:rPr>
          <w:rFonts w:asciiTheme="minorHAnsi" w:hAnsiTheme="minorHAnsi" w:cstheme="minorHAnsi"/>
        </w:rPr>
        <w:lastRenderedPageBreak/>
        <w:t xml:space="preserve">De gegevens KI voor Beroepsdoeleinden voer je enkel in als de inkomstenverstrekker(s) deze zelf meedeelt. Je vult het niet-geïndexeerd bedrag in bij </w:t>
      </w:r>
      <w:r w:rsidR="007250FA">
        <w:rPr>
          <w:rFonts w:asciiTheme="minorHAnsi" w:hAnsiTheme="minorHAnsi" w:cstheme="minorHAnsi"/>
        </w:rPr>
        <w:t>‘</w:t>
      </w:r>
      <w:r w:rsidRPr="00024B4C">
        <w:rPr>
          <w:rFonts w:asciiTheme="minorHAnsi" w:hAnsiTheme="minorHAnsi" w:cstheme="minorHAnsi"/>
        </w:rPr>
        <w:t>Kadastraal inkomen</w:t>
      </w:r>
      <w:r w:rsidR="007250FA">
        <w:rPr>
          <w:rFonts w:asciiTheme="minorHAnsi" w:hAnsiTheme="minorHAnsi" w:cstheme="minorHAnsi"/>
        </w:rPr>
        <w:t>’</w:t>
      </w:r>
      <w:r w:rsidRPr="00024B4C">
        <w:rPr>
          <w:rFonts w:asciiTheme="minorHAnsi" w:hAnsiTheme="minorHAnsi" w:cstheme="minorHAnsi"/>
        </w:rPr>
        <w:t xml:space="preserve"> onder de tabel.</w:t>
      </w:r>
      <w:r w:rsidR="007F3FCB" w:rsidRPr="00024B4C">
        <w:rPr>
          <w:rFonts w:asciiTheme="minorHAnsi" w:hAnsiTheme="minorHAnsi" w:cstheme="minorHAnsi"/>
        </w:rPr>
        <w:t xml:space="preserve"> Indien de </w:t>
      </w:r>
      <w:r w:rsidR="00871868" w:rsidRPr="00024B4C">
        <w:rPr>
          <w:rFonts w:asciiTheme="minorHAnsi" w:hAnsiTheme="minorHAnsi" w:cstheme="minorHAnsi"/>
        </w:rPr>
        <w:t xml:space="preserve">informatie op het ogenblik van de aanvraag ontbreekt, </w:t>
      </w:r>
      <w:r w:rsidR="001021DC" w:rsidRPr="00024B4C">
        <w:rPr>
          <w:rFonts w:asciiTheme="minorHAnsi" w:hAnsiTheme="minorHAnsi" w:cstheme="minorHAnsi"/>
        </w:rPr>
        <w:t>kan er geen KI voor beroepsdoeleinden worden gehanteerd. Indien de begunstigde later deze informatie aanvult, kan de oorspronkelijke aanvraag worden herzien.</w:t>
      </w:r>
      <w:r w:rsidRPr="00024B4C">
        <w:rPr>
          <w:rFonts w:asciiTheme="minorHAnsi" w:hAnsiTheme="minorHAnsi" w:cstheme="minorHAnsi"/>
        </w:rPr>
        <w:br/>
      </w:r>
    </w:p>
    <w:p w14:paraId="3A2D9F70" w14:textId="040A4D05" w:rsidR="75751D2C" w:rsidRPr="00024B4C" w:rsidRDefault="00BD3F54" w:rsidP="00582372">
      <w:pPr>
        <w:pStyle w:val="Lijstalinea"/>
        <w:numPr>
          <w:ilvl w:val="0"/>
          <w:numId w:val="20"/>
        </w:numPr>
        <w:spacing w:line="264" w:lineRule="auto"/>
        <w:rPr>
          <w:rFonts w:asciiTheme="minorHAnsi" w:eastAsiaTheme="minorEastAsia" w:hAnsiTheme="minorHAnsi" w:cstheme="minorHAnsi"/>
        </w:rPr>
      </w:pPr>
      <w:r w:rsidRPr="00024B4C">
        <w:rPr>
          <w:rFonts w:asciiTheme="minorHAnsi" w:hAnsiTheme="minorHAnsi" w:cstheme="minorHAnsi"/>
        </w:rPr>
        <w:t xml:space="preserve">Voor sommige inkomsten moet je </w:t>
      </w:r>
      <w:r w:rsidR="00EC74AC" w:rsidRPr="00024B4C">
        <w:rPr>
          <w:rFonts w:asciiTheme="minorHAnsi" w:hAnsiTheme="minorHAnsi" w:cstheme="minorHAnsi"/>
        </w:rPr>
        <w:t>CGPA</w:t>
      </w:r>
      <w:r w:rsidRPr="00024B4C">
        <w:rPr>
          <w:rFonts w:asciiTheme="minorHAnsi" w:hAnsiTheme="minorHAnsi" w:cstheme="minorHAnsi"/>
        </w:rPr>
        <w:t xml:space="preserve"> raadplegen</w:t>
      </w:r>
      <w:r w:rsidR="00884A1B" w:rsidRPr="00024B4C">
        <w:rPr>
          <w:rFonts w:asciiTheme="minorHAnsi" w:hAnsiTheme="minorHAnsi" w:cstheme="minorHAnsi"/>
        </w:rPr>
        <w:t xml:space="preserve">, namelijk voor </w:t>
      </w:r>
      <w:r w:rsidR="004C1555" w:rsidRPr="00024B4C">
        <w:rPr>
          <w:rFonts w:asciiTheme="minorHAnsi" w:hAnsiTheme="minorHAnsi" w:cstheme="minorHAnsi"/>
        </w:rPr>
        <w:t xml:space="preserve">de KI-gegevens, leefloon, IVT. </w:t>
      </w:r>
      <w:r w:rsidR="75751D2C" w:rsidRPr="00024B4C">
        <w:rPr>
          <w:rFonts w:asciiTheme="minorHAnsi" w:hAnsiTheme="minorHAnsi" w:cstheme="minorHAnsi"/>
        </w:rPr>
        <w:t>Als je inkomsten</w:t>
      </w:r>
      <w:r w:rsidR="00630B90" w:rsidRPr="00024B4C">
        <w:rPr>
          <w:rFonts w:asciiTheme="minorHAnsi" w:hAnsiTheme="minorHAnsi" w:cstheme="minorHAnsi"/>
        </w:rPr>
        <w:t xml:space="preserve"> (bedragen)</w:t>
      </w:r>
      <w:r w:rsidR="75751D2C" w:rsidRPr="00024B4C">
        <w:rPr>
          <w:rFonts w:asciiTheme="minorHAnsi" w:hAnsiTheme="minorHAnsi" w:cstheme="minorHAnsi"/>
        </w:rPr>
        <w:t xml:space="preserve"> uit </w:t>
      </w:r>
      <w:r w:rsidR="00EC74AC" w:rsidRPr="00024B4C">
        <w:rPr>
          <w:rFonts w:asciiTheme="minorHAnsi" w:hAnsiTheme="minorHAnsi" w:cstheme="minorHAnsi"/>
        </w:rPr>
        <w:t>CGPA</w:t>
      </w:r>
      <w:r w:rsidR="75751D2C" w:rsidRPr="00024B4C">
        <w:rPr>
          <w:rFonts w:asciiTheme="minorHAnsi" w:hAnsiTheme="minorHAnsi" w:cstheme="minorHAnsi"/>
        </w:rPr>
        <w:t xml:space="preserve"> kopieert</w:t>
      </w:r>
      <w:r w:rsidR="00630B90" w:rsidRPr="00024B4C">
        <w:rPr>
          <w:rFonts w:asciiTheme="minorHAnsi" w:hAnsiTheme="minorHAnsi" w:cstheme="minorHAnsi"/>
        </w:rPr>
        <w:t xml:space="preserve">, </w:t>
      </w:r>
      <w:r w:rsidR="75751D2C" w:rsidRPr="00024B4C">
        <w:rPr>
          <w:rFonts w:asciiTheme="minorHAnsi" w:hAnsiTheme="minorHAnsi" w:cstheme="minorHAnsi"/>
        </w:rPr>
        <w:t>let er dan op dat je het ‘€’ teken niet mee kopieert</w:t>
      </w:r>
      <w:r w:rsidR="00630B90" w:rsidRPr="00024B4C">
        <w:rPr>
          <w:rFonts w:asciiTheme="minorHAnsi" w:hAnsiTheme="minorHAnsi" w:cstheme="minorHAnsi"/>
        </w:rPr>
        <w:t xml:space="preserve"> </w:t>
      </w:r>
      <w:r w:rsidR="75751D2C" w:rsidRPr="00024B4C">
        <w:rPr>
          <w:rFonts w:asciiTheme="minorHAnsi" w:hAnsiTheme="minorHAnsi" w:cstheme="minorHAnsi"/>
        </w:rPr>
        <w:t>anders wordt het exact bedrag niet herkend.</w:t>
      </w:r>
      <w:r w:rsidR="75751D2C" w:rsidRPr="00024B4C">
        <w:rPr>
          <w:rFonts w:asciiTheme="minorHAnsi" w:hAnsiTheme="minorHAnsi" w:cstheme="minorHAnsi"/>
        </w:rPr>
        <w:br/>
      </w:r>
      <w:r w:rsidR="00BA1F4D" w:rsidRPr="00024B4C">
        <w:rPr>
          <w:rFonts w:asciiTheme="minorHAnsi" w:eastAsiaTheme="minorEastAsia" w:hAnsiTheme="minorHAnsi" w:cstheme="minorHAnsi"/>
        </w:rPr>
        <w:t xml:space="preserve">Hierna lichten we kort toe welke gegevens </w:t>
      </w:r>
      <w:r w:rsidR="00A11CF5" w:rsidRPr="00024B4C">
        <w:rPr>
          <w:rFonts w:asciiTheme="minorHAnsi" w:eastAsiaTheme="minorEastAsia" w:hAnsiTheme="minorHAnsi" w:cstheme="minorHAnsi"/>
        </w:rPr>
        <w:t xml:space="preserve">je moet raadplegen in </w:t>
      </w:r>
      <w:r w:rsidR="00EC74AC" w:rsidRPr="00024B4C">
        <w:rPr>
          <w:rFonts w:asciiTheme="minorHAnsi" w:eastAsiaTheme="minorEastAsia" w:hAnsiTheme="minorHAnsi" w:cstheme="minorHAnsi"/>
        </w:rPr>
        <w:t>CGPA</w:t>
      </w:r>
      <w:r w:rsidR="00A11CF5" w:rsidRPr="00024B4C">
        <w:rPr>
          <w:rFonts w:asciiTheme="minorHAnsi" w:eastAsiaTheme="minorEastAsia" w:hAnsiTheme="minorHAnsi" w:cstheme="minorHAnsi"/>
        </w:rPr>
        <w:t xml:space="preserve"> en hoe je dit doet.</w:t>
      </w:r>
      <w:r w:rsidR="00630B90" w:rsidRPr="00024B4C">
        <w:rPr>
          <w:rFonts w:asciiTheme="minorHAnsi" w:eastAsiaTheme="minorEastAsia" w:hAnsiTheme="minorHAnsi" w:cstheme="minorHAnsi"/>
        </w:rPr>
        <w:t xml:space="preserve"> </w:t>
      </w:r>
    </w:p>
    <w:p w14:paraId="1039B418" w14:textId="7507C653" w:rsidR="00630B90" w:rsidRPr="00024B4C" w:rsidRDefault="00630B90" w:rsidP="00630B90">
      <w:pPr>
        <w:pStyle w:val="Lijstalinea"/>
        <w:spacing w:line="264" w:lineRule="auto"/>
        <w:rPr>
          <w:rFonts w:asciiTheme="minorHAnsi" w:hAnsiTheme="minorHAnsi" w:cstheme="minorHAnsi"/>
        </w:rPr>
      </w:pPr>
    </w:p>
    <w:p w14:paraId="4C43A28C" w14:textId="7CA34DFE" w:rsidR="00DB5B9D" w:rsidRPr="00024B4C" w:rsidRDefault="00A11CF5" w:rsidP="00AB2E5E">
      <w:pPr>
        <w:pStyle w:val="Lijstalinea"/>
        <w:numPr>
          <w:ilvl w:val="0"/>
          <w:numId w:val="25"/>
        </w:numPr>
        <w:spacing w:after="0" w:line="264" w:lineRule="auto"/>
        <w:ind w:left="425" w:hanging="425"/>
        <w:rPr>
          <w:rFonts w:asciiTheme="minorHAnsi" w:hAnsiTheme="minorHAnsi" w:cstheme="minorHAnsi"/>
          <w:u w:val="single"/>
        </w:rPr>
      </w:pPr>
      <w:r w:rsidRPr="00024B4C">
        <w:rPr>
          <w:rFonts w:asciiTheme="minorHAnsi" w:hAnsiTheme="minorHAnsi" w:cstheme="minorHAnsi"/>
          <w:u w:val="single"/>
        </w:rPr>
        <w:t>Gegevens KI vreemd gebruik</w:t>
      </w:r>
    </w:p>
    <w:p w14:paraId="0BB3533E" w14:textId="5918547B" w:rsidR="006B5DA9" w:rsidRPr="00024B4C" w:rsidRDefault="006B5DA9" w:rsidP="006B5DA9">
      <w:pPr>
        <w:pStyle w:val="Lijstalinea"/>
        <w:spacing w:after="0" w:line="264" w:lineRule="auto"/>
        <w:ind w:left="0"/>
        <w:rPr>
          <w:rFonts w:asciiTheme="minorHAnsi" w:hAnsiTheme="minorHAnsi" w:cstheme="minorHAnsi"/>
          <w:u w:val="single"/>
        </w:rPr>
      </w:pPr>
      <w:r w:rsidRPr="00024B4C">
        <w:rPr>
          <w:rFonts w:asciiTheme="minorHAnsi" w:hAnsiTheme="minorHAnsi" w:cstheme="minorHAnsi"/>
        </w:rPr>
        <w:t>Om de KI-toets correct -met de meest recente gegevens- uit te voeren dien je de flux ‘Eigendomstoestanden’ te consulteren en te bewaren.</w:t>
      </w:r>
      <w:r w:rsidR="00C1008A" w:rsidRPr="00024B4C">
        <w:rPr>
          <w:rFonts w:asciiTheme="minorHAnsi" w:hAnsiTheme="minorHAnsi" w:cstheme="minorHAnsi"/>
        </w:rPr>
        <w:t xml:space="preserve"> </w:t>
      </w:r>
      <w:r w:rsidR="007F254C" w:rsidRPr="00024B4C">
        <w:rPr>
          <w:rFonts w:asciiTheme="minorHAnsi" w:hAnsiTheme="minorHAnsi" w:cstheme="minorHAnsi"/>
        </w:rPr>
        <w:t xml:space="preserve">Nadat je deze bewaard hebt, kan je </w:t>
      </w:r>
      <w:r w:rsidR="00E3580A" w:rsidRPr="00024B4C">
        <w:rPr>
          <w:rFonts w:asciiTheme="minorHAnsi" w:hAnsiTheme="minorHAnsi" w:cstheme="minorHAnsi"/>
        </w:rPr>
        <w:t xml:space="preserve">de </w:t>
      </w:r>
      <w:r w:rsidR="00E40557" w:rsidRPr="00024B4C">
        <w:rPr>
          <w:rFonts w:asciiTheme="minorHAnsi" w:hAnsiTheme="minorHAnsi" w:cstheme="minorHAnsi"/>
        </w:rPr>
        <w:t>gegevens</w:t>
      </w:r>
      <w:r w:rsidR="00E3580A" w:rsidRPr="00024B4C">
        <w:rPr>
          <w:rFonts w:asciiTheme="minorHAnsi" w:hAnsiTheme="minorHAnsi" w:cstheme="minorHAnsi"/>
        </w:rPr>
        <w:t xml:space="preserve"> </w:t>
      </w:r>
      <w:r w:rsidR="00360D82" w:rsidRPr="00024B4C">
        <w:rPr>
          <w:rFonts w:asciiTheme="minorHAnsi" w:hAnsiTheme="minorHAnsi" w:cstheme="minorHAnsi"/>
        </w:rPr>
        <w:t>per actor</w:t>
      </w:r>
      <w:r w:rsidR="00E3580A" w:rsidRPr="00024B4C">
        <w:rPr>
          <w:rFonts w:asciiTheme="minorHAnsi" w:hAnsiTheme="minorHAnsi" w:cstheme="minorHAnsi"/>
        </w:rPr>
        <w:t xml:space="preserve"> consulteren </w:t>
      </w:r>
      <w:r w:rsidR="00360D82" w:rsidRPr="00024B4C">
        <w:rPr>
          <w:rFonts w:asciiTheme="minorHAnsi" w:hAnsiTheme="minorHAnsi" w:cstheme="minorHAnsi"/>
        </w:rPr>
        <w:t>in de schermen van de betrokken actoren</w:t>
      </w:r>
      <w:r w:rsidR="007147C1" w:rsidRPr="00024B4C">
        <w:rPr>
          <w:rFonts w:asciiTheme="minorHAnsi" w:hAnsiTheme="minorHAnsi" w:cstheme="minorHAnsi"/>
        </w:rPr>
        <w:t xml:space="preserve">. </w:t>
      </w:r>
    </w:p>
    <w:p w14:paraId="7B1D785F" w14:textId="23CD3E1E" w:rsidR="004A13E0" w:rsidRPr="00024B4C" w:rsidRDefault="3CFD99B5" w:rsidP="00A11CF5">
      <w:pPr>
        <w:spacing w:after="160" w:line="264" w:lineRule="auto"/>
        <w:ind w:hanging="426"/>
        <w:contextualSpacing/>
        <w:rPr>
          <w:rFonts w:asciiTheme="minorHAnsi" w:hAnsiTheme="minorHAnsi" w:cstheme="minorHAnsi"/>
        </w:rPr>
      </w:pPr>
      <w:r w:rsidRPr="00024B4C">
        <w:rPr>
          <w:rFonts w:asciiTheme="minorHAnsi" w:hAnsiTheme="minorHAnsi" w:cstheme="minorHAnsi"/>
        </w:rPr>
        <w:t xml:space="preserve">  </w:t>
      </w:r>
      <w:r w:rsidR="006B5DA9" w:rsidRPr="00024B4C">
        <w:rPr>
          <w:rFonts w:asciiTheme="minorHAnsi" w:hAnsiTheme="minorHAnsi" w:cstheme="minorHAnsi"/>
        </w:rPr>
        <w:tab/>
      </w:r>
      <w:r w:rsidR="004A13E0" w:rsidRPr="00024B4C">
        <w:rPr>
          <w:rFonts w:asciiTheme="minorHAnsi" w:hAnsiTheme="minorHAnsi" w:cstheme="minorHAnsi"/>
        </w:rPr>
        <w:t>Je gebruikt de meest recent gekende gegevens en brengt deze bedragen over in de reke</w:t>
      </w:r>
      <w:r w:rsidR="008D644F" w:rsidRPr="00024B4C">
        <w:rPr>
          <w:rFonts w:asciiTheme="minorHAnsi" w:hAnsiTheme="minorHAnsi" w:cstheme="minorHAnsi"/>
        </w:rPr>
        <w:t>n</w:t>
      </w:r>
      <w:r w:rsidR="004A13E0" w:rsidRPr="00024B4C">
        <w:rPr>
          <w:rFonts w:asciiTheme="minorHAnsi" w:hAnsiTheme="minorHAnsi" w:cstheme="minorHAnsi"/>
        </w:rPr>
        <w:t>modul</w:t>
      </w:r>
      <w:r w:rsidR="008D644F" w:rsidRPr="00024B4C">
        <w:rPr>
          <w:rFonts w:asciiTheme="minorHAnsi" w:hAnsiTheme="minorHAnsi" w:cstheme="minorHAnsi"/>
        </w:rPr>
        <w:t xml:space="preserve">e </w:t>
      </w:r>
      <w:r w:rsidR="004A13E0" w:rsidRPr="00024B4C">
        <w:rPr>
          <w:rFonts w:asciiTheme="minorHAnsi" w:hAnsiTheme="minorHAnsi" w:cstheme="minorHAnsi"/>
        </w:rPr>
        <w:t xml:space="preserve">bij </w:t>
      </w:r>
      <w:r w:rsidR="007250FA">
        <w:rPr>
          <w:rFonts w:asciiTheme="minorHAnsi" w:hAnsiTheme="minorHAnsi" w:cstheme="minorHAnsi"/>
        </w:rPr>
        <w:t>‘</w:t>
      </w:r>
      <w:r w:rsidR="004A13E0" w:rsidRPr="00024B4C">
        <w:rPr>
          <w:rFonts w:asciiTheme="minorHAnsi" w:hAnsiTheme="minorHAnsi" w:cstheme="minorHAnsi"/>
        </w:rPr>
        <w:t>Kadastraal inkomen</w:t>
      </w:r>
      <w:r w:rsidR="007250FA">
        <w:rPr>
          <w:rFonts w:asciiTheme="minorHAnsi" w:hAnsiTheme="minorHAnsi" w:cstheme="minorHAnsi"/>
        </w:rPr>
        <w:t>’</w:t>
      </w:r>
      <w:r w:rsidR="00E5004F" w:rsidRPr="00024B4C">
        <w:rPr>
          <w:rFonts w:asciiTheme="minorHAnsi" w:hAnsiTheme="minorHAnsi" w:cstheme="minorHAnsi"/>
        </w:rPr>
        <w:t xml:space="preserve"> onder de tabel in tabblad 1. De berekening verschijnt vervolgens in de correcte kolom in de tabel. </w:t>
      </w:r>
    </w:p>
    <w:p w14:paraId="7B7215DA" w14:textId="21619BC8" w:rsidR="6BD3DA79" w:rsidRPr="00024B4C" w:rsidRDefault="6BD3DA79" w:rsidP="6BD3DA79">
      <w:pPr>
        <w:spacing w:after="160" w:line="264" w:lineRule="auto"/>
        <w:ind w:hanging="426"/>
        <w:rPr>
          <w:rFonts w:asciiTheme="minorHAnsi" w:hAnsiTheme="minorHAnsi" w:cstheme="minorHAnsi"/>
        </w:rPr>
      </w:pPr>
    </w:p>
    <w:p w14:paraId="15D9FEA6" w14:textId="664DFA15" w:rsidR="764FE69C" w:rsidRPr="00024B4C" w:rsidRDefault="764FE69C" w:rsidP="6BD3DA79">
      <w:pPr>
        <w:spacing w:after="160" w:line="264" w:lineRule="auto"/>
        <w:rPr>
          <w:rFonts w:asciiTheme="minorHAnsi" w:hAnsiTheme="minorHAnsi" w:cstheme="minorHAnsi"/>
        </w:rPr>
      </w:pPr>
      <w:r>
        <w:rPr>
          <w:noProof/>
        </w:rPr>
        <w:drawing>
          <wp:inline distT="0" distB="0" distL="0" distR="0" wp14:anchorId="1F2D5623" wp14:editId="176890C3">
            <wp:extent cx="6096634" cy="3357301"/>
            <wp:effectExtent l="0" t="0" r="0" b="0"/>
            <wp:docPr id="607073659" name="Picture 16784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47984"/>
                    <pic:cNvPicPr/>
                  </pic:nvPicPr>
                  <pic:blipFill>
                    <a:blip r:embed="rId13">
                      <a:extLst>
                        <a:ext uri="{28A0092B-C50C-407E-A947-70E740481C1C}">
                          <a14:useLocalDpi xmlns:a14="http://schemas.microsoft.com/office/drawing/2010/main" val="0"/>
                        </a:ext>
                      </a:extLst>
                    </a:blip>
                    <a:stretch>
                      <a:fillRect/>
                    </a:stretch>
                  </pic:blipFill>
                  <pic:spPr>
                    <a:xfrm>
                      <a:off x="0" y="0"/>
                      <a:ext cx="6096634" cy="3357301"/>
                    </a:xfrm>
                    <a:prstGeom prst="rect">
                      <a:avLst/>
                    </a:prstGeom>
                  </pic:spPr>
                </pic:pic>
              </a:graphicData>
            </a:graphic>
          </wp:inline>
        </w:drawing>
      </w:r>
    </w:p>
    <w:p w14:paraId="1D37904D" w14:textId="6F1CE6E6" w:rsidR="0D53FBC1" w:rsidRPr="00024B4C" w:rsidRDefault="0D53FBC1" w:rsidP="00A11CF5">
      <w:pPr>
        <w:spacing w:after="160" w:line="264" w:lineRule="auto"/>
        <w:ind w:hanging="426"/>
        <w:contextualSpacing/>
        <w:rPr>
          <w:rFonts w:asciiTheme="minorHAnsi" w:hAnsiTheme="minorHAnsi" w:cstheme="minorHAnsi"/>
        </w:rPr>
      </w:pPr>
      <w:r>
        <w:lastRenderedPageBreak/>
        <w:br/>
      </w:r>
      <w:r w:rsidR="46290477" w:rsidRPr="4CE1AFA8">
        <w:rPr>
          <w:rFonts w:asciiTheme="minorHAnsi" w:hAnsiTheme="minorHAnsi" w:cstheme="minorBidi"/>
        </w:rPr>
        <w:t xml:space="preserve">      </w:t>
      </w:r>
      <w:r w:rsidR="46011F70">
        <w:rPr>
          <w:noProof/>
        </w:rPr>
        <w:drawing>
          <wp:inline distT="0" distB="0" distL="0" distR="0" wp14:anchorId="4284DC3F" wp14:editId="779A3402">
            <wp:extent cx="6003635" cy="2476500"/>
            <wp:effectExtent l="0" t="0" r="0" b="0"/>
            <wp:docPr id="1333208688" name="Picture 46425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57808"/>
                    <pic:cNvPicPr/>
                  </pic:nvPicPr>
                  <pic:blipFill>
                    <a:blip r:embed="rId14">
                      <a:extLst>
                        <a:ext uri="{28A0092B-C50C-407E-A947-70E740481C1C}">
                          <a14:useLocalDpi xmlns:a14="http://schemas.microsoft.com/office/drawing/2010/main" val="0"/>
                        </a:ext>
                      </a:extLst>
                    </a:blip>
                    <a:stretch>
                      <a:fillRect/>
                    </a:stretch>
                  </pic:blipFill>
                  <pic:spPr>
                    <a:xfrm>
                      <a:off x="0" y="0"/>
                      <a:ext cx="6003635" cy="2476500"/>
                    </a:xfrm>
                    <a:prstGeom prst="rect">
                      <a:avLst/>
                    </a:prstGeom>
                  </pic:spPr>
                </pic:pic>
              </a:graphicData>
            </a:graphic>
          </wp:inline>
        </w:drawing>
      </w:r>
    </w:p>
    <w:p w14:paraId="38795B5B" w14:textId="6088790E" w:rsidR="3197C41F" w:rsidRPr="00024B4C" w:rsidRDefault="3197C41F" w:rsidP="00310CC3">
      <w:pPr>
        <w:spacing w:after="160" w:line="264" w:lineRule="auto"/>
        <w:ind w:hanging="426"/>
        <w:contextualSpacing/>
        <w:rPr>
          <w:rFonts w:asciiTheme="minorHAnsi" w:hAnsiTheme="minorHAnsi" w:cstheme="minorHAnsi"/>
        </w:rPr>
      </w:pPr>
    </w:p>
    <w:p w14:paraId="3729F93D" w14:textId="4728559D" w:rsidR="007250FA" w:rsidRDefault="00866DC7" w:rsidP="00DF64F0">
      <w:pPr>
        <w:spacing w:line="264" w:lineRule="auto"/>
        <w:contextualSpacing/>
        <w:rPr>
          <w:rFonts w:asciiTheme="minorHAnsi" w:hAnsiTheme="minorHAnsi" w:cstheme="minorHAnsi"/>
        </w:rPr>
      </w:pPr>
      <w:r w:rsidRPr="00024B4C">
        <w:rPr>
          <w:rFonts w:asciiTheme="minorHAnsi" w:hAnsiTheme="minorHAnsi" w:cstheme="minorHAnsi"/>
        </w:rPr>
        <w:t xml:space="preserve">Je kan </w:t>
      </w:r>
      <w:r w:rsidR="00E5004F" w:rsidRPr="00024B4C">
        <w:rPr>
          <w:rFonts w:asciiTheme="minorHAnsi" w:hAnsiTheme="minorHAnsi" w:cstheme="minorHAnsi"/>
        </w:rPr>
        <w:t>h</w:t>
      </w:r>
      <w:r w:rsidR="03DF7479" w:rsidRPr="00024B4C">
        <w:rPr>
          <w:rFonts w:asciiTheme="minorHAnsi" w:hAnsiTheme="minorHAnsi" w:cstheme="minorHAnsi"/>
        </w:rPr>
        <w:t xml:space="preserve">et KI vreemd gebruik in </w:t>
      </w:r>
      <w:r w:rsidR="00EC74AC" w:rsidRPr="00024B4C">
        <w:rPr>
          <w:rFonts w:asciiTheme="minorHAnsi" w:hAnsiTheme="minorHAnsi" w:cstheme="minorHAnsi"/>
        </w:rPr>
        <w:t>CGPA</w:t>
      </w:r>
      <w:r w:rsidR="03DF7479" w:rsidRPr="00024B4C">
        <w:rPr>
          <w:rFonts w:asciiTheme="minorHAnsi" w:hAnsiTheme="minorHAnsi" w:cstheme="minorHAnsi"/>
        </w:rPr>
        <w:t xml:space="preserve"> wijzigen wanneer het gezin nieuwe gegevens bezorgt. Daarna </w:t>
      </w:r>
      <w:r w:rsidR="00B73D1B" w:rsidRPr="00024B4C">
        <w:rPr>
          <w:rFonts w:asciiTheme="minorHAnsi" w:hAnsiTheme="minorHAnsi" w:cstheme="minorHAnsi"/>
        </w:rPr>
        <w:t xml:space="preserve">voeg je </w:t>
      </w:r>
      <w:r w:rsidR="03DF7479" w:rsidRPr="00024B4C">
        <w:rPr>
          <w:rFonts w:asciiTheme="minorHAnsi" w:hAnsiTheme="minorHAnsi" w:cstheme="minorHAnsi"/>
        </w:rPr>
        <w:t xml:space="preserve">deze nieuwe gegevens </w:t>
      </w:r>
      <w:r w:rsidR="00B73D1B" w:rsidRPr="00024B4C">
        <w:rPr>
          <w:rFonts w:asciiTheme="minorHAnsi" w:hAnsiTheme="minorHAnsi" w:cstheme="minorHAnsi"/>
        </w:rPr>
        <w:t xml:space="preserve">toe </w:t>
      </w:r>
      <w:r w:rsidR="03DF7479" w:rsidRPr="00024B4C">
        <w:rPr>
          <w:rFonts w:asciiTheme="minorHAnsi" w:hAnsiTheme="minorHAnsi" w:cstheme="minorHAnsi"/>
        </w:rPr>
        <w:t>in de rekenmodule</w:t>
      </w:r>
      <w:r w:rsidR="00360D82" w:rsidRPr="00024B4C">
        <w:rPr>
          <w:rFonts w:asciiTheme="minorHAnsi" w:hAnsiTheme="minorHAnsi" w:cstheme="minorHAnsi"/>
        </w:rPr>
        <w:t>.</w:t>
      </w:r>
    </w:p>
    <w:p w14:paraId="6E4D5D54" w14:textId="77777777" w:rsidR="007250FA" w:rsidRPr="00024B4C" w:rsidRDefault="007250FA" w:rsidP="00DF64F0">
      <w:pPr>
        <w:spacing w:line="264" w:lineRule="auto"/>
        <w:contextualSpacing/>
        <w:rPr>
          <w:rFonts w:asciiTheme="minorHAnsi" w:hAnsiTheme="minorHAnsi" w:cstheme="minorHAnsi"/>
        </w:rPr>
      </w:pPr>
    </w:p>
    <w:p w14:paraId="6925E1E4" w14:textId="64679373" w:rsidR="05A94374" w:rsidRPr="00024B4C" w:rsidRDefault="25D75A87" w:rsidP="38E7ED32">
      <w:pPr>
        <w:spacing w:line="264" w:lineRule="auto"/>
        <w:rPr>
          <w:rFonts w:asciiTheme="minorHAnsi" w:hAnsiTheme="minorHAnsi" w:cstheme="minorHAnsi"/>
          <w:i/>
          <w:iCs/>
        </w:rPr>
      </w:pPr>
      <w:r w:rsidRPr="00024B4C">
        <w:rPr>
          <w:rFonts w:asciiTheme="minorHAnsi" w:hAnsiTheme="minorHAnsi" w:cstheme="minorHAnsi"/>
          <w:i/>
        </w:rPr>
        <w:t>Vb</w:t>
      </w:r>
      <w:r w:rsidR="00804680" w:rsidRPr="00024B4C">
        <w:rPr>
          <w:rFonts w:asciiTheme="minorHAnsi" w:hAnsiTheme="minorHAnsi" w:cstheme="minorHAnsi"/>
          <w:i/>
        </w:rPr>
        <w:t>. Een gezin dient een aanvraag in op 1 augustus 2020.</w:t>
      </w:r>
      <w:r w:rsidRPr="00024B4C">
        <w:rPr>
          <w:rFonts w:asciiTheme="minorHAnsi" w:hAnsiTheme="minorHAnsi" w:cstheme="minorHAnsi"/>
          <w:i/>
        </w:rPr>
        <w:t xml:space="preserve"> Het gezin heeft een eigendom</w:t>
      </w:r>
      <w:r w:rsidR="0BFD451C" w:rsidRPr="00024B4C">
        <w:rPr>
          <w:rFonts w:asciiTheme="minorHAnsi" w:hAnsiTheme="minorHAnsi" w:cstheme="minorHAnsi"/>
          <w:i/>
        </w:rPr>
        <w:t>,</w:t>
      </w:r>
      <w:r w:rsidRPr="00024B4C">
        <w:rPr>
          <w:rFonts w:asciiTheme="minorHAnsi" w:hAnsiTheme="minorHAnsi" w:cstheme="minorHAnsi"/>
          <w:i/>
        </w:rPr>
        <w:t xml:space="preserve"> waar ze niet zelf woonden</w:t>
      </w:r>
      <w:r w:rsidR="2E829686" w:rsidRPr="00024B4C">
        <w:rPr>
          <w:rFonts w:asciiTheme="minorHAnsi" w:hAnsiTheme="minorHAnsi" w:cstheme="minorHAnsi"/>
          <w:i/>
        </w:rPr>
        <w:t>,</w:t>
      </w:r>
      <w:r w:rsidRPr="00024B4C">
        <w:rPr>
          <w:rFonts w:asciiTheme="minorHAnsi" w:hAnsiTheme="minorHAnsi" w:cstheme="minorHAnsi"/>
          <w:i/>
        </w:rPr>
        <w:t xml:space="preserve"> verkocht op </w:t>
      </w:r>
      <w:r w:rsidR="00804680" w:rsidRPr="00024B4C">
        <w:rPr>
          <w:rFonts w:asciiTheme="minorHAnsi" w:hAnsiTheme="minorHAnsi" w:cstheme="minorHAnsi"/>
          <w:i/>
        </w:rPr>
        <w:t>15 juli</w:t>
      </w:r>
      <w:r w:rsidRPr="00024B4C">
        <w:rPr>
          <w:rFonts w:asciiTheme="minorHAnsi" w:hAnsiTheme="minorHAnsi" w:cstheme="minorHAnsi"/>
          <w:i/>
        </w:rPr>
        <w:t xml:space="preserve"> 2020. Wanneer ze deze recente</w:t>
      </w:r>
      <w:r w:rsidR="3BAAF235" w:rsidRPr="00024B4C">
        <w:rPr>
          <w:rFonts w:asciiTheme="minorHAnsi" w:hAnsiTheme="minorHAnsi" w:cstheme="minorHAnsi"/>
          <w:i/>
        </w:rPr>
        <w:t xml:space="preserve"> wijziging aantonen met </w:t>
      </w:r>
      <w:r w:rsidR="7F61AABB" w:rsidRPr="00024B4C">
        <w:rPr>
          <w:rFonts w:asciiTheme="minorHAnsi" w:hAnsiTheme="minorHAnsi" w:cstheme="minorHAnsi"/>
          <w:i/>
        </w:rPr>
        <w:t>een uittreksel van de nieuwe kadastrale gegevens, houd</w:t>
      </w:r>
      <w:r w:rsidR="0330D454" w:rsidRPr="00024B4C">
        <w:rPr>
          <w:rFonts w:asciiTheme="minorHAnsi" w:hAnsiTheme="minorHAnsi" w:cstheme="minorHAnsi"/>
          <w:i/>
        </w:rPr>
        <w:t xml:space="preserve"> je rekening met de nieuwe situ</w:t>
      </w:r>
      <w:r w:rsidR="00B25B5A" w:rsidRPr="00024B4C">
        <w:rPr>
          <w:rFonts w:asciiTheme="minorHAnsi" w:hAnsiTheme="minorHAnsi" w:cstheme="minorHAnsi"/>
          <w:i/>
        </w:rPr>
        <w:t>a</w:t>
      </w:r>
      <w:r w:rsidR="0330D454" w:rsidRPr="00024B4C">
        <w:rPr>
          <w:rFonts w:asciiTheme="minorHAnsi" w:hAnsiTheme="minorHAnsi" w:cstheme="minorHAnsi"/>
          <w:i/>
        </w:rPr>
        <w:t>tie</w:t>
      </w:r>
      <w:r w:rsidR="00360D82" w:rsidRPr="00024B4C">
        <w:rPr>
          <w:rFonts w:asciiTheme="minorHAnsi" w:hAnsiTheme="minorHAnsi" w:cstheme="minorHAnsi"/>
          <w:i/>
          <w:iCs/>
        </w:rPr>
        <w:t>.</w:t>
      </w:r>
      <w:r w:rsidR="00DC664D" w:rsidRPr="00024B4C">
        <w:rPr>
          <w:rFonts w:asciiTheme="minorHAnsi" w:hAnsiTheme="minorHAnsi" w:cstheme="minorHAnsi"/>
          <w:i/>
          <w:iCs/>
        </w:rPr>
        <w:t xml:space="preserve"> </w:t>
      </w:r>
      <w:r w:rsidR="00360D82" w:rsidRPr="00024B4C">
        <w:rPr>
          <w:rFonts w:asciiTheme="minorHAnsi" w:hAnsiTheme="minorHAnsi" w:cstheme="minorHAnsi"/>
          <w:i/>
          <w:iCs/>
        </w:rPr>
        <w:t>H</w:t>
      </w:r>
      <w:r w:rsidR="00DC664D" w:rsidRPr="00024B4C">
        <w:rPr>
          <w:rFonts w:asciiTheme="minorHAnsi" w:hAnsiTheme="minorHAnsi" w:cstheme="minorHAnsi"/>
          <w:i/>
          <w:iCs/>
        </w:rPr>
        <w:t>et</w:t>
      </w:r>
      <w:r w:rsidR="00DC664D" w:rsidRPr="00024B4C">
        <w:rPr>
          <w:rFonts w:asciiTheme="minorHAnsi" w:hAnsiTheme="minorHAnsi" w:cstheme="minorHAnsi"/>
          <w:i/>
        </w:rPr>
        <w:t xml:space="preserve"> KI zoals dit is samengesteld op het moment van de aanvraag, is immers het KI dat in rekening wordt genomen. </w:t>
      </w:r>
      <w:r w:rsidR="0AD155B5" w:rsidRPr="00024B4C">
        <w:rPr>
          <w:rFonts w:asciiTheme="minorHAnsi" w:hAnsiTheme="minorHAnsi" w:cstheme="minorHAnsi"/>
          <w:i/>
        </w:rPr>
        <w:t xml:space="preserve">Hiervoor dien je de ‘Eigendomstoestand’ in </w:t>
      </w:r>
      <w:r w:rsidR="00EC74AC" w:rsidRPr="00024B4C">
        <w:rPr>
          <w:rFonts w:asciiTheme="minorHAnsi" w:hAnsiTheme="minorHAnsi" w:cstheme="minorHAnsi"/>
          <w:i/>
        </w:rPr>
        <w:t>CGPA</w:t>
      </w:r>
      <w:r w:rsidR="0AD155B5" w:rsidRPr="00024B4C">
        <w:rPr>
          <w:rFonts w:asciiTheme="minorHAnsi" w:hAnsiTheme="minorHAnsi" w:cstheme="minorHAnsi"/>
          <w:i/>
        </w:rPr>
        <w:t xml:space="preserve"> aan te passen.</w:t>
      </w:r>
    </w:p>
    <w:p w14:paraId="3384F49A" w14:textId="29025588" w:rsidR="03DF7479" w:rsidRDefault="3015D6F9" w:rsidP="00C27BC0">
      <w:pPr>
        <w:spacing w:line="264" w:lineRule="auto"/>
        <w:contextualSpacing/>
        <w:rPr>
          <w:rFonts w:asciiTheme="minorHAnsi" w:hAnsiTheme="minorHAnsi" w:cstheme="minorHAnsi"/>
          <w:i/>
          <w:iCs/>
        </w:rPr>
      </w:pPr>
      <w:r w:rsidRPr="4CE1AFA8">
        <w:rPr>
          <w:rFonts w:asciiTheme="minorHAnsi" w:hAnsiTheme="minorHAnsi" w:cstheme="minorBidi"/>
          <w:i/>
        </w:rPr>
        <w:t xml:space="preserve">      </w:t>
      </w:r>
      <w:r w:rsidR="02502C71">
        <w:rPr>
          <w:noProof/>
        </w:rPr>
        <w:drawing>
          <wp:inline distT="0" distB="0" distL="0" distR="0" wp14:anchorId="1F2F4BDB" wp14:editId="1E65CAFB">
            <wp:extent cx="6303434" cy="2547638"/>
            <wp:effectExtent l="0" t="0" r="2540" b="5080"/>
            <wp:docPr id="765599761" name="Picture 119741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410484"/>
                    <pic:cNvPicPr/>
                  </pic:nvPicPr>
                  <pic:blipFill>
                    <a:blip r:embed="rId15">
                      <a:extLst>
                        <a:ext uri="{28A0092B-C50C-407E-A947-70E740481C1C}">
                          <a14:useLocalDpi xmlns:a14="http://schemas.microsoft.com/office/drawing/2010/main" val="0"/>
                        </a:ext>
                      </a:extLst>
                    </a:blip>
                    <a:stretch>
                      <a:fillRect/>
                    </a:stretch>
                  </pic:blipFill>
                  <pic:spPr>
                    <a:xfrm>
                      <a:off x="0" y="0"/>
                      <a:ext cx="6303434" cy="2547638"/>
                    </a:xfrm>
                    <a:prstGeom prst="rect">
                      <a:avLst/>
                    </a:prstGeom>
                  </pic:spPr>
                </pic:pic>
              </a:graphicData>
            </a:graphic>
          </wp:inline>
        </w:drawing>
      </w:r>
    </w:p>
    <w:p w14:paraId="0575759B" w14:textId="77777777" w:rsidR="00A217FC" w:rsidRDefault="00A217FC" w:rsidP="00C27BC0">
      <w:pPr>
        <w:spacing w:line="264" w:lineRule="auto"/>
        <w:contextualSpacing/>
        <w:rPr>
          <w:rFonts w:asciiTheme="minorHAnsi" w:hAnsiTheme="minorHAnsi" w:cstheme="minorHAnsi"/>
          <w:i/>
          <w:iCs/>
        </w:rPr>
      </w:pPr>
    </w:p>
    <w:p w14:paraId="16A61041" w14:textId="77777777" w:rsidR="00A217FC" w:rsidRDefault="00A217FC" w:rsidP="00C27BC0">
      <w:pPr>
        <w:spacing w:line="264" w:lineRule="auto"/>
        <w:contextualSpacing/>
        <w:rPr>
          <w:rFonts w:asciiTheme="minorHAnsi" w:hAnsiTheme="minorHAnsi" w:cstheme="minorHAnsi"/>
          <w:i/>
          <w:iCs/>
        </w:rPr>
      </w:pPr>
    </w:p>
    <w:p w14:paraId="1A7AFC23" w14:textId="77777777" w:rsidR="00A217FC" w:rsidRDefault="00A217FC" w:rsidP="00C27BC0">
      <w:pPr>
        <w:spacing w:line="264" w:lineRule="auto"/>
        <w:contextualSpacing/>
        <w:rPr>
          <w:rFonts w:asciiTheme="minorHAnsi" w:hAnsiTheme="minorHAnsi" w:cstheme="minorHAnsi"/>
          <w:i/>
          <w:iCs/>
        </w:rPr>
      </w:pPr>
    </w:p>
    <w:p w14:paraId="38BE85D5" w14:textId="77777777" w:rsidR="00A217FC" w:rsidRDefault="00A217FC" w:rsidP="00C27BC0">
      <w:pPr>
        <w:spacing w:line="264" w:lineRule="auto"/>
        <w:contextualSpacing/>
        <w:rPr>
          <w:rFonts w:asciiTheme="minorHAnsi" w:hAnsiTheme="minorHAnsi" w:cstheme="minorHAnsi"/>
          <w:i/>
          <w:iCs/>
        </w:rPr>
      </w:pPr>
    </w:p>
    <w:p w14:paraId="0CE8DBDA" w14:textId="77777777" w:rsidR="00A217FC" w:rsidRPr="00024B4C" w:rsidRDefault="00A217FC" w:rsidP="00C27BC0">
      <w:pPr>
        <w:spacing w:line="264" w:lineRule="auto"/>
        <w:contextualSpacing/>
        <w:rPr>
          <w:rFonts w:asciiTheme="minorHAnsi" w:eastAsiaTheme="minorEastAsia" w:hAnsiTheme="minorHAnsi" w:cstheme="minorHAnsi"/>
          <w:i/>
          <w:iCs/>
        </w:rPr>
      </w:pPr>
    </w:p>
    <w:p w14:paraId="41A45026" w14:textId="77777777" w:rsidR="002978B0" w:rsidRPr="00024B4C" w:rsidRDefault="38A5237F" w:rsidP="00582372">
      <w:pPr>
        <w:pStyle w:val="Lijstalinea"/>
        <w:numPr>
          <w:ilvl w:val="0"/>
          <w:numId w:val="25"/>
        </w:numPr>
        <w:spacing w:line="264" w:lineRule="auto"/>
        <w:ind w:left="426"/>
        <w:rPr>
          <w:rFonts w:asciiTheme="minorHAnsi" w:eastAsiaTheme="minorEastAsia" w:hAnsiTheme="minorHAnsi" w:cstheme="minorHAnsi"/>
          <w:u w:val="single"/>
        </w:rPr>
      </w:pPr>
      <w:r w:rsidRPr="00024B4C">
        <w:rPr>
          <w:rFonts w:asciiTheme="minorHAnsi" w:hAnsiTheme="minorHAnsi" w:cstheme="minorHAnsi"/>
          <w:u w:val="single"/>
        </w:rPr>
        <w:lastRenderedPageBreak/>
        <w:t>De inkomsten uit leefloon en IVT</w:t>
      </w:r>
    </w:p>
    <w:p w14:paraId="29CF1CDA" w14:textId="68712953" w:rsidR="000C48C9" w:rsidRPr="00024B4C" w:rsidRDefault="002978B0" w:rsidP="002978B0">
      <w:pPr>
        <w:spacing w:line="264" w:lineRule="auto"/>
        <w:ind w:left="66"/>
        <w:rPr>
          <w:rFonts w:asciiTheme="minorHAnsi" w:hAnsiTheme="minorHAnsi" w:cstheme="minorHAnsi"/>
        </w:rPr>
      </w:pPr>
      <w:r w:rsidRPr="00024B4C">
        <w:rPr>
          <w:rFonts w:asciiTheme="minorHAnsi" w:hAnsiTheme="minorHAnsi" w:cstheme="minorHAnsi"/>
        </w:rPr>
        <w:t xml:space="preserve">Deze gegevens kan je consulteren in </w:t>
      </w:r>
      <w:r w:rsidR="00EC74AC" w:rsidRPr="00024B4C">
        <w:rPr>
          <w:rFonts w:asciiTheme="minorHAnsi" w:hAnsiTheme="minorHAnsi" w:cstheme="minorHAnsi"/>
        </w:rPr>
        <w:t>CGPA</w:t>
      </w:r>
      <w:r w:rsidRPr="00024B4C">
        <w:rPr>
          <w:rFonts w:asciiTheme="minorHAnsi" w:hAnsiTheme="minorHAnsi" w:cstheme="minorHAnsi"/>
        </w:rPr>
        <w:t xml:space="preserve"> a.d.h.v. de flux</w:t>
      </w:r>
      <w:r w:rsidR="00886B5A" w:rsidRPr="00024B4C">
        <w:rPr>
          <w:rFonts w:asciiTheme="minorHAnsi" w:hAnsiTheme="minorHAnsi" w:cstheme="minorHAnsi"/>
        </w:rPr>
        <w:t xml:space="preserve">en. Je vraagt de flux op in </w:t>
      </w:r>
      <w:r w:rsidR="00EC74AC" w:rsidRPr="00024B4C">
        <w:rPr>
          <w:rFonts w:asciiTheme="minorHAnsi" w:hAnsiTheme="minorHAnsi" w:cstheme="minorHAnsi"/>
        </w:rPr>
        <w:t>CGPA</w:t>
      </w:r>
      <w:r w:rsidR="00886B5A" w:rsidRPr="00024B4C">
        <w:rPr>
          <w:rFonts w:asciiTheme="minorHAnsi" w:hAnsiTheme="minorHAnsi" w:cstheme="minorHAnsi"/>
        </w:rPr>
        <w:t xml:space="preserve"> en </w:t>
      </w:r>
      <w:r w:rsidR="00A11109" w:rsidRPr="00024B4C">
        <w:rPr>
          <w:rFonts w:asciiTheme="minorHAnsi" w:hAnsiTheme="minorHAnsi" w:cstheme="minorHAnsi"/>
        </w:rPr>
        <w:t>voegt</w:t>
      </w:r>
      <w:r w:rsidR="00886B5A" w:rsidRPr="00024B4C">
        <w:rPr>
          <w:rFonts w:asciiTheme="minorHAnsi" w:hAnsiTheme="minorHAnsi" w:cstheme="minorHAnsi"/>
        </w:rPr>
        <w:t xml:space="preserve"> </w:t>
      </w:r>
      <w:r w:rsidR="000C48C9" w:rsidRPr="00024B4C">
        <w:rPr>
          <w:rFonts w:asciiTheme="minorHAnsi" w:hAnsiTheme="minorHAnsi" w:cstheme="minorHAnsi"/>
        </w:rPr>
        <w:t xml:space="preserve">het bedrag van de flux </w:t>
      </w:r>
      <w:r w:rsidR="00A11109" w:rsidRPr="00024B4C">
        <w:rPr>
          <w:rFonts w:asciiTheme="minorHAnsi" w:hAnsiTheme="minorHAnsi" w:cstheme="minorHAnsi"/>
        </w:rPr>
        <w:t>toe</w:t>
      </w:r>
      <w:r w:rsidR="000C48C9" w:rsidRPr="00024B4C">
        <w:rPr>
          <w:rFonts w:asciiTheme="minorHAnsi" w:hAnsiTheme="minorHAnsi" w:cstheme="minorHAnsi"/>
        </w:rPr>
        <w:t xml:space="preserve"> in de correcte kolom van tabblad 1.  </w:t>
      </w:r>
    </w:p>
    <w:p w14:paraId="4EC5187A" w14:textId="2145D6B2" w:rsidR="5F14B184" w:rsidRPr="00024B4C" w:rsidRDefault="00A11109" w:rsidP="5F14B184">
      <w:pPr>
        <w:spacing w:line="264" w:lineRule="auto"/>
        <w:ind w:left="66"/>
        <w:rPr>
          <w:rFonts w:asciiTheme="minorHAnsi" w:hAnsiTheme="minorHAnsi" w:cstheme="minorHAnsi"/>
        </w:rPr>
      </w:pPr>
      <w:r w:rsidRPr="00024B4C">
        <w:rPr>
          <w:rFonts w:asciiTheme="minorHAnsi" w:hAnsiTheme="minorHAnsi" w:cstheme="minorHAnsi"/>
        </w:rPr>
        <w:t xml:space="preserve">Voor deze uitkering zijn geen bewijsstukken nodig, enkel de vermelding dat er een leefloon of IVT wordt ontvangen. </w:t>
      </w:r>
      <w:r w:rsidR="38A5237F" w:rsidRPr="00024B4C">
        <w:rPr>
          <w:rFonts w:asciiTheme="minorHAnsi" w:hAnsiTheme="minorHAnsi" w:cstheme="minorHAnsi"/>
        </w:rPr>
        <w:t xml:space="preserve"> </w:t>
      </w:r>
    </w:p>
    <w:p w14:paraId="64769157" w14:textId="7CA34DFE" w:rsidR="00A11109" w:rsidRPr="00024B4C" w:rsidRDefault="00A11109" w:rsidP="002978B0">
      <w:pPr>
        <w:spacing w:line="264" w:lineRule="auto"/>
        <w:ind w:left="66"/>
        <w:rPr>
          <w:rFonts w:asciiTheme="minorHAnsi" w:eastAsiaTheme="minorEastAsia" w:hAnsiTheme="minorHAnsi" w:cstheme="minorHAnsi"/>
          <w:i/>
          <w:iCs/>
        </w:rPr>
      </w:pPr>
      <w:r w:rsidRPr="00024B4C">
        <w:rPr>
          <w:rFonts w:asciiTheme="minorHAnsi" w:hAnsiTheme="minorHAnsi" w:cstheme="minorHAnsi"/>
          <w:i/>
          <w:iCs/>
        </w:rPr>
        <w:t>Flux leefloon</w:t>
      </w:r>
    </w:p>
    <w:p w14:paraId="4FB83784" w14:textId="6DCF0DA8" w:rsidR="13AE4641" w:rsidRPr="00024B4C" w:rsidRDefault="4793A14C" w:rsidP="00310CC3">
      <w:pPr>
        <w:spacing w:after="160" w:line="264" w:lineRule="auto"/>
        <w:contextualSpacing/>
        <w:rPr>
          <w:rFonts w:asciiTheme="minorHAnsi" w:hAnsiTheme="minorHAnsi" w:cstheme="minorHAnsi"/>
        </w:rPr>
      </w:pPr>
      <w:r w:rsidRPr="4CE1AFA8">
        <w:rPr>
          <w:rFonts w:asciiTheme="minorHAnsi" w:hAnsiTheme="minorHAnsi" w:cstheme="minorBidi"/>
        </w:rPr>
        <w:t xml:space="preserve">   </w:t>
      </w:r>
      <w:r w:rsidR="1CF4A056">
        <w:rPr>
          <w:noProof/>
        </w:rPr>
        <w:drawing>
          <wp:inline distT="0" distB="0" distL="0" distR="0" wp14:anchorId="2D0C303D" wp14:editId="56BBCE32">
            <wp:extent cx="6070601" cy="3326183"/>
            <wp:effectExtent l="0" t="0" r="6350" b="7620"/>
            <wp:docPr id="1886841516" name="Picture 61036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362196"/>
                    <pic:cNvPicPr/>
                  </pic:nvPicPr>
                  <pic:blipFill>
                    <a:blip r:embed="rId16">
                      <a:extLst>
                        <a:ext uri="{28A0092B-C50C-407E-A947-70E740481C1C}">
                          <a14:useLocalDpi xmlns:a14="http://schemas.microsoft.com/office/drawing/2010/main" val="0"/>
                        </a:ext>
                      </a:extLst>
                    </a:blip>
                    <a:stretch>
                      <a:fillRect/>
                    </a:stretch>
                  </pic:blipFill>
                  <pic:spPr>
                    <a:xfrm>
                      <a:off x="0" y="0"/>
                      <a:ext cx="6070601" cy="3326183"/>
                    </a:xfrm>
                    <a:prstGeom prst="rect">
                      <a:avLst/>
                    </a:prstGeom>
                  </pic:spPr>
                </pic:pic>
              </a:graphicData>
            </a:graphic>
          </wp:inline>
        </w:drawing>
      </w:r>
    </w:p>
    <w:p w14:paraId="50192928" w14:textId="77777777" w:rsidR="00152FC8" w:rsidRDefault="00152FC8" w:rsidP="00310CC3">
      <w:pPr>
        <w:spacing w:after="160" w:line="264" w:lineRule="auto"/>
        <w:contextualSpacing/>
        <w:rPr>
          <w:rFonts w:asciiTheme="minorHAnsi" w:hAnsiTheme="minorHAnsi" w:cstheme="minorHAnsi"/>
        </w:rPr>
      </w:pPr>
    </w:p>
    <w:p w14:paraId="48DF0444" w14:textId="7CA34DFE" w:rsidR="00DF64F0" w:rsidRPr="00024B4C" w:rsidRDefault="00432528" w:rsidP="00DF64F0">
      <w:pPr>
        <w:spacing w:after="160" w:line="264" w:lineRule="auto"/>
        <w:contextualSpacing/>
        <w:rPr>
          <w:rFonts w:asciiTheme="minorHAnsi" w:hAnsiTheme="minorHAnsi" w:cstheme="minorHAnsi"/>
          <w:i/>
          <w:iCs/>
        </w:rPr>
      </w:pPr>
      <w:r w:rsidRPr="00024B4C">
        <w:rPr>
          <w:rFonts w:asciiTheme="minorHAnsi" w:hAnsiTheme="minorHAnsi" w:cstheme="minorHAnsi"/>
          <w:i/>
          <w:iCs/>
        </w:rPr>
        <w:t>Flux IVT</w:t>
      </w:r>
    </w:p>
    <w:p w14:paraId="7D16CFC4" w14:textId="17779D17" w:rsidR="73B05D5E" w:rsidRPr="00024B4C" w:rsidRDefault="49996182" w:rsidP="5F14B184">
      <w:pPr>
        <w:spacing w:after="160" w:line="264" w:lineRule="auto"/>
        <w:rPr>
          <w:rFonts w:asciiTheme="minorHAnsi" w:hAnsiTheme="minorHAnsi" w:cstheme="minorHAnsi"/>
        </w:rPr>
      </w:pPr>
      <w:r>
        <w:rPr>
          <w:noProof/>
        </w:rPr>
        <w:drawing>
          <wp:inline distT="0" distB="0" distL="0" distR="0" wp14:anchorId="1613EDD0" wp14:editId="45010A1A">
            <wp:extent cx="6416395" cy="2954215"/>
            <wp:effectExtent l="0" t="0" r="3810" b="0"/>
            <wp:docPr id="1476859519" name="Picture 67828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282842"/>
                    <pic:cNvPicPr/>
                  </pic:nvPicPr>
                  <pic:blipFill>
                    <a:blip r:embed="rId17">
                      <a:extLst>
                        <a:ext uri="{28A0092B-C50C-407E-A947-70E740481C1C}">
                          <a14:useLocalDpi xmlns:a14="http://schemas.microsoft.com/office/drawing/2010/main" val="0"/>
                        </a:ext>
                      </a:extLst>
                    </a:blip>
                    <a:stretch>
                      <a:fillRect/>
                    </a:stretch>
                  </pic:blipFill>
                  <pic:spPr>
                    <a:xfrm>
                      <a:off x="0" y="0"/>
                      <a:ext cx="6416395" cy="2954215"/>
                    </a:xfrm>
                    <a:prstGeom prst="rect">
                      <a:avLst/>
                    </a:prstGeom>
                  </pic:spPr>
                </pic:pic>
              </a:graphicData>
            </a:graphic>
          </wp:inline>
        </w:drawing>
      </w:r>
    </w:p>
    <w:p w14:paraId="16985EAE" w14:textId="77777777" w:rsidR="00432528" w:rsidRDefault="00432528" w:rsidP="00310CC3">
      <w:pPr>
        <w:spacing w:after="160" w:line="264" w:lineRule="auto"/>
        <w:contextualSpacing/>
        <w:rPr>
          <w:rFonts w:asciiTheme="minorHAnsi" w:hAnsiTheme="minorHAnsi" w:cstheme="minorHAnsi"/>
        </w:rPr>
      </w:pPr>
    </w:p>
    <w:p w14:paraId="00005574" w14:textId="4FF588C2" w:rsidR="00043931" w:rsidRPr="00024B4C" w:rsidRDefault="00043931" w:rsidP="00310CC3">
      <w:pPr>
        <w:spacing w:after="160" w:line="264" w:lineRule="auto"/>
        <w:contextualSpacing/>
        <w:rPr>
          <w:rFonts w:asciiTheme="minorHAnsi" w:hAnsiTheme="minorHAnsi" w:cstheme="minorHAnsi"/>
          <w:b/>
          <w:bCs/>
        </w:rPr>
      </w:pPr>
      <w:r w:rsidRPr="00024B4C">
        <w:rPr>
          <w:rFonts w:asciiTheme="minorHAnsi" w:hAnsiTheme="minorHAnsi" w:cstheme="minorHAnsi"/>
          <w:b/>
          <w:bCs/>
        </w:rPr>
        <w:t xml:space="preserve">TABBLAD 2 </w:t>
      </w:r>
      <w:r w:rsidR="00A96070" w:rsidRPr="00024B4C">
        <w:rPr>
          <w:rFonts w:asciiTheme="minorHAnsi" w:hAnsiTheme="minorHAnsi" w:cstheme="minorHAnsi"/>
          <w:b/>
          <w:bCs/>
        </w:rPr>
        <w:t>- resultaat</w:t>
      </w:r>
    </w:p>
    <w:p w14:paraId="546EB003" w14:textId="77777777" w:rsidR="00043931" w:rsidRPr="00024B4C" w:rsidRDefault="00043931" w:rsidP="00310CC3">
      <w:pPr>
        <w:spacing w:after="160" w:line="264" w:lineRule="auto"/>
        <w:contextualSpacing/>
        <w:rPr>
          <w:rFonts w:asciiTheme="minorHAnsi" w:hAnsiTheme="minorHAnsi" w:cstheme="minorHAnsi"/>
        </w:rPr>
      </w:pPr>
    </w:p>
    <w:p w14:paraId="093D2819" w14:textId="2313BC8C" w:rsidR="00043931" w:rsidRPr="00024B4C" w:rsidRDefault="00043931" w:rsidP="00310CC3">
      <w:pPr>
        <w:spacing w:after="160" w:line="264" w:lineRule="auto"/>
        <w:contextualSpacing/>
        <w:rPr>
          <w:rFonts w:asciiTheme="minorHAnsi" w:hAnsiTheme="minorHAnsi" w:cstheme="minorHAnsi"/>
        </w:rPr>
      </w:pPr>
      <w:r w:rsidRPr="00024B4C">
        <w:rPr>
          <w:rFonts w:asciiTheme="minorHAnsi" w:hAnsiTheme="minorHAnsi" w:cstheme="minorHAnsi"/>
        </w:rPr>
        <w:t>Na invoering van de gegevens, vind je in tabblad 2 de resultaten van de berekening en de vermelding of er recht is op de COVID-19-toeslag aan de hand van de 3 inkomstenvoorwaarden</w:t>
      </w:r>
      <w:r w:rsidR="00E81027" w:rsidRPr="00024B4C">
        <w:rPr>
          <w:rFonts w:asciiTheme="minorHAnsi" w:hAnsiTheme="minorHAnsi" w:cstheme="minorHAnsi"/>
        </w:rPr>
        <w:t xml:space="preserve"> die in het tabblad opgesplitst zijn in 3 criteria:</w:t>
      </w:r>
    </w:p>
    <w:p w14:paraId="0A261271" w14:textId="79C4474C" w:rsidR="003468C5" w:rsidRPr="00024B4C" w:rsidRDefault="003468C5" w:rsidP="00582372">
      <w:pPr>
        <w:pStyle w:val="Lijstalinea"/>
        <w:numPr>
          <w:ilvl w:val="0"/>
          <w:numId w:val="26"/>
        </w:numPr>
        <w:spacing w:line="264" w:lineRule="auto"/>
        <w:rPr>
          <w:rFonts w:asciiTheme="minorHAnsi" w:eastAsiaTheme="minorEastAsia" w:hAnsiTheme="minorHAnsi" w:cstheme="minorHAnsi"/>
          <w:b/>
          <w:bCs/>
        </w:rPr>
      </w:pPr>
      <w:r w:rsidRPr="00024B4C">
        <w:rPr>
          <w:rFonts w:asciiTheme="minorHAnsi" w:hAnsiTheme="minorHAnsi" w:cstheme="minorHAnsi"/>
        </w:rPr>
        <w:t>minstens 10% daling van de inkomsten</w:t>
      </w:r>
      <w:r w:rsidR="0012106B" w:rsidRPr="00024B4C">
        <w:rPr>
          <w:rFonts w:asciiTheme="minorHAnsi" w:hAnsiTheme="minorHAnsi" w:cstheme="minorHAnsi"/>
        </w:rPr>
        <w:t>;</w:t>
      </w:r>
    </w:p>
    <w:p w14:paraId="2B4BF3AD" w14:textId="79F02B10" w:rsidR="001D6CC3" w:rsidRPr="00024B4C" w:rsidRDefault="001D6CC3" w:rsidP="00582372">
      <w:pPr>
        <w:pStyle w:val="Lijstalinea"/>
        <w:numPr>
          <w:ilvl w:val="0"/>
          <w:numId w:val="26"/>
        </w:numPr>
        <w:spacing w:line="264" w:lineRule="auto"/>
        <w:rPr>
          <w:rFonts w:asciiTheme="minorHAnsi" w:eastAsiaTheme="minorEastAsia" w:hAnsiTheme="minorHAnsi" w:cstheme="minorHAnsi"/>
          <w:b/>
          <w:bCs/>
        </w:rPr>
      </w:pPr>
      <w:r w:rsidRPr="00024B4C">
        <w:rPr>
          <w:rFonts w:asciiTheme="minorHAnsi" w:hAnsiTheme="minorHAnsi" w:cstheme="minorHAnsi"/>
        </w:rPr>
        <w:t>grensbedrag 2.213,30 euro mag niet overschreden worden</w:t>
      </w:r>
      <w:r w:rsidR="0012106B" w:rsidRPr="00024B4C">
        <w:rPr>
          <w:rFonts w:asciiTheme="minorHAnsi" w:hAnsiTheme="minorHAnsi" w:cstheme="minorHAnsi"/>
        </w:rPr>
        <w:t>;</w:t>
      </w:r>
      <w:r w:rsidRPr="00024B4C">
        <w:rPr>
          <w:rFonts w:asciiTheme="minorHAnsi" w:hAnsiTheme="minorHAnsi" w:cstheme="minorHAnsi"/>
        </w:rPr>
        <w:t xml:space="preserve"> </w:t>
      </w:r>
    </w:p>
    <w:p w14:paraId="5C82C392" w14:textId="0EAD596A" w:rsidR="00E81027" w:rsidRPr="00024B4C" w:rsidRDefault="003468C5" w:rsidP="00582372">
      <w:pPr>
        <w:pStyle w:val="Lijstalinea"/>
        <w:numPr>
          <w:ilvl w:val="0"/>
          <w:numId w:val="26"/>
        </w:numPr>
        <w:spacing w:line="264" w:lineRule="auto"/>
        <w:rPr>
          <w:rFonts w:asciiTheme="minorHAnsi" w:eastAsiaTheme="minorEastAsia" w:hAnsiTheme="minorHAnsi" w:cstheme="minorHAnsi"/>
          <w:b/>
          <w:bCs/>
        </w:rPr>
      </w:pPr>
      <w:r w:rsidRPr="00024B4C">
        <w:rPr>
          <w:rFonts w:asciiTheme="minorHAnsi" w:hAnsiTheme="minorHAnsi" w:cstheme="minorHAnsi"/>
        </w:rPr>
        <w:t>KI- toets.</w:t>
      </w:r>
    </w:p>
    <w:p w14:paraId="56DD8D71" w14:textId="06957FF9" w:rsidR="008842FD" w:rsidRPr="00024B4C" w:rsidRDefault="003D741C" w:rsidP="001D6CC3">
      <w:pPr>
        <w:spacing w:line="264" w:lineRule="auto"/>
        <w:rPr>
          <w:rFonts w:asciiTheme="minorHAnsi" w:hAnsiTheme="minorHAnsi" w:cstheme="minorHAnsi"/>
        </w:rPr>
      </w:pPr>
      <w:r w:rsidRPr="00024B4C">
        <w:rPr>
          <w:rFonts w:asciiTheme="minorHAnsi" w:hAnsiTheme="minorHAnsi" w:cstheme="minorHAnsi"/>
        </w:rPr>
        <w:t xml:space="preserve">Je ziet ook aan welke van de 3 inkomstenvoorwaarden al dan niet is voldaan. </w:t>
      </w:r>
      <w:r w:rsidR="003542AE" w:rsidRPr="00024B4C">
        <w:rPr>
          <w:rFonts w:asciiTheme="minorHAnsi" w:hAnsiTheme="minorHAnsi" w:cstheme="minorHAnsi"/>
        </w:rPr>
        <w:t xml:space="preserve">Zo kan je </w:t>
      </w:r>
      <w:r w:rsidR="008842FD" w:rsidRPr="00024B4C">
        <w:rPr>
          <w:rFonts w:asciiTheme="minorHAnsi" w:hAnsiTheme="minorHAnsi" w:cstheme="minorHAnsi"/>
        </w:rPr>
        <w:t xml:space="preserve">bij een weigering meteen de correcte reden </w:t>
      </w:r>
      <w:r w:rsidR="003542AE" w:rsidRPr="00024B4C">
        <w:rPr>
          <w:rFonts w:asciiTheme="minorHAnsi" w:hAnsiTheme="minorHAnsi" w:cstheme="minorHAnsi"/>
        </w:rPr>
        <w:t xml:space="preserve">terugvinden die je nodig hebt bij de registratie van de aanvraag en de beslissing in </w:t>
      </w:r>
      <w:r w:rsidR="00EC74AC" w:rsidRPr="00024B4C">
        <w:rPr>
          <w:rFonts w:asciiTheme="minorHAnsi" w:hAnsiTheme="minorHAnsi" w:cstheme="minorHAnsi"/>
        </w:rPr>
        <w:t>CGPA</w:t>
      </w:r>
      <w:r w:rsidR="003542AE" w:rsidRPr="00024B4C">
        <w:rPr>
          <w:rFonts w:asciiTheme="minorHAnsi" w:hAnsiTheme="minorHAnsi" w:cstheme="minorHAnsi"/>
        </w:rPr>
        <w:t xml:space="preserve">, zie toelichting in </w:t>
      </w:r>
      <w:r w:rsidR="004D1FD9" w:rsidRPr="00024B4C">
        <w:rPr>
          <w:rFonts w:asciiTheme="minorHAnsi" w:hAnsiTheme="minorHAnsi" w:cstheme="minorHAnsi"/>
        </w:rPr>
        <w:t>2.2.2. De beslissing van dit document</w:t>
      </w:r>
      <w:r w:rsidR="008842FD" w:rsidRPr="00024B4C">
        <w:rPr>
          <w:rFonts w:asciiTheme="minorHAnsi" w:hAnsiTheme="minorHAnsi" w:cstheme="minorHAnsi"/>
        </w:rPr>
        <w:t>.</w:t>
      </w:r>
    </w:p>
    <w:p w14:paraId="44387F39" w14:textId="17313C28" w:rsidR="7CD4FCD5" w:rsidRPr="00024B4C" w:rsidRDefault="7CD4FCD5" w:rsidP="001D6CC3">
      <w:pPr>
        <w:spacing w:line="264" w:lineRule="auto"/>
        <w:rPr>
          <w:rFonts w:asciiTheme="minorHAnsi" w:hAnsiTheme="minorHAnsi" w:cstheme="minorHAnsi"/>
        </w:rPr>
      </w:pPr>
      <w:r w:rsidRPr="00024B4C">
        <w:rPr>
          <w:rFonts w:asciiTheme="minorHAnsi" w:hAnsiTheme="minorHAnsi" w:cstheme="minorHAnsi"/>
        </w:rPr>
        <w:t xml:space="preserve">De rekenmodule </w:t>
      </w:r>
      <w:r w:rsidR="008E3A98" w:rsidRPr="00024B4C">
        <w:rPr>
          <w:rFonts w:asciiTheme="minorHAnsi" w:hAnsiTheme="minorHAnsi" w:cstheme="minorHAnsi"/>
        </w:rPr>
        <w:t>rekent</w:t>
      </w:r>
      <w:r w:rsidRPr="00024B4C">
        <w:rPr>
          <w:rFonts w:asciiTheme="minorHAnsi" w:hAnsiTheme="minorHAnsi" w:cstheme="minorHAnsi"/>
        </w:rPr>
        <w:t xml:space="preserve"> de 3 inkomstenvoorwaarden</w:t>
      </w:r>
      <w:r w:rsidRPr="00024B4C">
        <w:rPr>
          <w:rFonts w:asciiTheme="minorHAnsi" w:hAnsiTheme="minorHAnsi" w:cstheme="minorHAnsi"/>
          <w:color w:val="8764B8"/>
        </w:rPr>
        <w:t xml:space="preserve"> </w:t>
      </w:r>
      <w:r w:rsidRPr="00024B4C">
        <w:rPr>
          <w:rFonts w:asciiTheme="minorHAnsi" w:hAnsiTheme="minorHAnsi" w:cstheme="minorHAnsi"/>
        </w:rPr>
        <w:t>automatisch uit.</w:t>
      </w:r>
    </w:p>
    <w:p w14:paraId="5FADF4D1" w14:textId="12464776" w:rsidR="003542AE" w:rsidRPr="00024B4C" w:rsidRDefault="2A436D5D" w:rsidP="009E0983">
      <w:pPr>
        <w:spacing w:line="264" w:lineRule="auto"/>
        <w:jc w:val="center"/>
        <w:rPr>
          <w:rFonts w:asciiTheme="minorHAnsi" w:eastAsiaTheme="minorEastAsia" w:hAnsiTheme="minorHAnsi" w:cstheme="minorHAnsi"/>
        </w:rPr>
      </w:pPr>
      <w:r>
        <w:rPr>
          <w:noProof/>
        </w:rPr>
        <w:lastRenderedPageBreak/>
        <w:drawing>
          <wp:inline distT="0" distB="0" distL="0" distR="0" wp14:anchorId="2D303955" wp14:editId="74322C09">
            <wp:extent cx="5038724" cy="6867524"/>
            <wp:effectExtent l="0" t="0" r="9525" b="9525"/>
            <wp:docPr id="2095061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8">
                      <a:extLst>
                        <a:ext uri="{28A0092B-C50C-407E-A947-70E740481C1C}">
                          <a14:useLocalDpi xmlns:a14="http://schemas.microsoft.com/office/drawing/2010/main" val="0"/>
                        </a:ext>
                      </a:extLst>
                    </a:blip>
                    <a:stretch>
                      <a:fillRect/>
                    </a:stretch>
                  </pic:blipFill>
                  <pic:spPr>
                    <a:xfrm>
                      <a:off x="0" y="0"/>
                      <a:ext cx="5038724" cy="6867524"/>
                    </a:xfrm>
                    <a:prstGeom prst="rect">
                      <a:avLst/>
                    </a:prstGeom>
                  </pic:spPr>
                </pic:pic>
              </a:graphicData>
            </a:graphic>
          </wp:inline>
        </w:drawing>
      </w:r>
    </w:p>
    <w:p w14:paraId="1F01EE17" w14:textId="7B80D5E4" w:rsidR="007D0031" w:rsidRDefault="007D0031" w:rsidP="007D0031">
      <w:pPr>
        <w:spacing w:after="160" w:line="264" w:lineRule="auto"/>
        <w:contextualSpacing/>
        <w:rPr>
          <w:rFonts w:asciiTheme="minorHAnsi" w:hAnsiTheme="minorHAnsi" w:cstheme="minorHAnsi"/>
        </w:rPr>
      </w:pPr>
      <w:r w:rsidRPr="00024B4C">
        <w:rPr>
          <w:rFonts w:asciiTheme="minorHAnsi" w:hAnsiTheme="minorHAnsi" w:cstheme="minorHAnsi"/>
        </w:rPr>
        <w:t xml:space="preserve">We leggen je hier uit hoe </w:t>
      </w:r>
      <w:r w:rsidR="00D32E3B" w:rsidRPr="00024B4C">
        <w:rPr>
          <w:rFonts w:asciiTheme="minorHAnsi" w:hAnsiTheme="minorHAnsi" w:cstheme="minorHAnsi"/>
        </w:rPr>
        <w:t xml:space="preserve">je de conclusie neemt voor de beslissing en hoe je de </w:t>
      </w:r>
      <w:r w:rsidRPr="00024B4C">
        <w:rPr>
          <w:rFonts w:asciiTheme="minorHAnsi" w:hAnsiTheme="minorHAnsi" w:cstheme="minorHAnsi"/>
        </w:rPr>
        <w:t>resultaten per criteria kan lezen</w:t>
      </w:r>
      <w:r w:rsidR="00D32E3B" w:rsidRPr="00024B4C">
        <w:rPr>
          <w:rFonts w:asciiTheme="minorHAnsi" w:hAnsiTheme="minorHAnsi" w:cstheme="minorHAnsi"/>
        </w:rPr>
        <w:t>.</w:t>
      </w:r>
    </w:p>
    <w:p w14:paraId="45F39DFD" w14:textId="77777777" w:rsidR="00374D63" w:rsidRDefault="00374D63" w:rsidP="007D0031">
      <w:pPr>
        <w:spacing w:after="160" w:line="264" w:lineRule="auto"/>
        <w:contextualSpacing/>
        <w:rPr>
          <w:rFonts w:asciiTheme="minorHAnsi" w:hAnsiTheme="minorHAnsi" w:cstheme="minorHAnsi"/>
        </w:rPr>
      </w:pPr>
    </w:p>
    <w:p w14:paraId="6D20D16C" w14:textId="77777777" w:rsidR="00374D63" w:rsidRDefault="00374D63" w:rsidP="007D0031">
      <w:pPr>
        <w:spacing w:after="160" w:line="264" w:lineRule="auto"/>
        <w:contextualSpacing/>
        <w:rPr>
          <w:rFonts w:asciiTheme="minorHAnsi" w:hAnsiTheme="minorHAnsi" w:cstheme="minorHAnsi"/>
        </w:rPr>
      </w:pPr>
    </w:p>
    <w:p w14:paraId="213E8C63" w14:textId="77777777" w:rsidR="00374D63" w:rsidRDefault="00374D63" w:rsidP="007D0031">
      <w:pPr>
        <w:spacing w:after="160" w:line="264" w:lineRule="auto"/>
        <w:contextualSpacing/>
        <w:rPr>
          <w:rFonts w:asciiTheme="minorHAnsi" w:hAnsiTheme="minorHAnsi" w:cstheme="minorHAnsi"/>
        </w:rPr>
      </w:pPr>
    </w:p>
    <w:p w14:paraId="46904A5A" w14:textId="77777777" w:rsidR="00374D63" w:rsidRPr="00024B4C" w:rsidRDefault="00374D63" w:rsidP="007D0031">
      <w:pPr>
        <w:spacing w:after="160" w:line="264" w:lineRule="auto"/>
        <w:contextualSpacing/>
        <w:rPr>
          <w:rFonts w:asciiTheme="minorHAnsi" w:hAnsiTheme="minorHAnsi" w:cstheme="minorHAnsi"/>
        </w:rPr>
      </w:pPr>
    </w:p>
    <w:p w14:paraId="549780E4" w14:textId="77777777" w:rsidR="0074348D" w:rsidRPr="00024B4C" w:rsidRDefault="0074348D" w:rsidP="007D0031">
      <w:pPr>
        <w:spacing w:after="160" w:line="264" w:lineRule="auto"/>
        <w:contextualSpacing/>
        <w:rPr>
          <w:rFonts w:asciiTheme="minorHAnsi" w:hAnsiTheme="minorHAnsi" w:cstheme="minorHAnsi"/>
        </w:rPr>
      </w:pPr>
    </w:p>
    <w:p w14:paraId="6CCED9BE" w14:textId="3C46BAC8" w:rsidR="00D47471" w:rsidRPr="00024B4C" w:rsidRDefault="00D47471" w:rsidP="00D47471">
      <w:pPr>
        <w:spacing w:line="264" w:lineRule="auto"/>
        <w:contextualSpacing/>
        <w:rPr>
          <w:rFonts w:asciiTheme="minorHAnsi" w:hAnsiTheme="minorHAnsi" w:cstheme="minorHAnsi"/>
          <w:b/>
          <w:bCs/>
        </w:rPr>
      </w:pPr>
      <w:r w:rsidRPr="00024B4C">
        <w:rPr>
          <w:rFonts w:asciiTheme="minorHAnsi" w:hAnsiTheme="minorHAnsi" w:cstheme="minorHAnsi"/>
          <w:b/>
          <w:bCs/>
        </w:rPr>
        <w:lastRenderedPageBreak/>
        <w:t>Hoe neem je de beslissing?</w:t>
      </w:r>
    </w:p>
    <w:p w14:paraId="5684459C" w14:textId="56196E76" w:rsidR="00D47471" w:rsidRPr="00024B4C" w:rsidRDefault="009E0983" w:rsidP="00D47471">
      <w:pPr>
        <w:spacing w:line="264" w:lineRule="auto"/>
        <w:rPr>
          <w:rFonts w:asciiTheme="minorHAnsi" w:eastAsiaTheme="minorEastAsia" w:hAnsiTheme="minorHAnsi" w:cstheme="minorHAnsi"/>
        </w:rPr>
      </w:pPr>
      <w:r w:rsidRPr="00024B4C">
        <w:rPr>
          <w:rFonts w:asciiTheme="minorHAnsi" w:hAnsiTheme="minorHAnsi" w:cstheme="minorHAnsi"/>
        </w:rPr>
        <w:t>B</w:t>
      </w:r>
      <w:r w:rsidR="00D47471" w:rsidRPr="00024B4C">
        <w:rPr>
          <w:rFonts w:asciiTheme="minorHAnsi" w:hAnsiTheme="minorHAnsi" w:cstheme="minorHAnsi"/>
        </w:rPr>
        <w:t xml:space="preserve">ovenaan </w:t>
      </w:r>
      <w:r w:rsidRPr="00024B4C">
        <w:rPr>
          <w:rFonts w:asciiTheme="minorHAnsi" w:hAnsiTheme="minorHAnsi" w:cstheme="minorHAnsi"/>
        </w:rPr>
        <w:t xml:space="preserve">zie je </w:t>
      </w:r>
      <w:r w:rsidR="00D47471" w:rsidRPr="00024B4C">
        <w:rPr>
          <w:rFonts w:asciiTheme="minorHAnsi" w:hAnsiTheme="minorHAnsi" w:cstheme="minorHAnsi"/>
        </w:rPr>
        <w:t>of er recht is op de COVID-19-toeslag.</w:t>
      </w:r>
    </w:p>
    <w:p w14:paraId="2B6F479E" w14:textId="77777777" w:rsidR="00D47471" w:rsidRPr="00024B4C" w:rsidRDefault="12B376D4" w:rsidP="00D47471">
      <w:pPr>
        <w:spacing w:line="264" w:lineRule="auto"/>
        <w:ind w:left="1080"/>
        <w:contextualSpacing/>
        <w:rPr>
          <w:rFonts w:asciiTheme="minorHAnsi" w:hAnsiTheme="minorHAnsi" w:cstheme="minorHAnsi"/>
        </w:rPr>
      </w:pPr>
      <w:r>
        <w:rPr>
          <w:noProof/>
        </w:rPr>
        <w:drawing>
          <wp:inline distT="0" distB="0" distL="0" distR="0" wp14:anchorId="1A660B6B" wp14:editId="21A4C6A7">
            <wp:extent cx="4158343" cy="736373"/>
            <wp:effectExtent l="0" t="0" r="0" b="6985"/>
            <wp:docPr id="2084175254" name="Picture 89172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7239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8343" cy="736373"/>
                    </a:xfrm>
                    <a:prstGeom prst="rect">
                      <a:avLst/>
                    </a:prstGeom>
                  </pic:spPr>
                </pic:pic>
              </a:graphicData>
            </a:graphic>
          </wp:inline>
        </w:drawing>
      </w:r>
    </w:p>
    <w:p w14:paraId="671B38FC" w14:textId="77777777" w:rsidR="00D47471" w:rsidRPr="00024B4C" w:rsidRDefault="12B376D4" w:rsidP="00D47471">
      <w:pPr>
        <w:spacing w:after="160" w:line="264" w:lineRule="auto"/>
        <w:ind w:left="360" w:firstLine="708"/>
        <w:contextualSpacing/>
        <w:rPr>
          <w:rFonts w:asciiTheme="minorHAnsi" w:hAnsiTheme="minorHAnsi" w:cstheme="minorHAnsi"/>
        </w:rPr>
      </w:pPr>
      <w:r>
        <w:rPr>
          <w:noProof/>
        </w:rPr>
        <w:drawing>
          <wp:inline distT="0" distB="0" distL="0" distR="0" wp14:anchorId="7EC6EA75" wp14:editId="7A1D8938">
            <wp:extent cx="4321628" cy="765288"/>
            <wp:effectExtent l="0" t="0" r="3175" b="0"/>
            <wp:docPr id="1928327248" name="Picture 196026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2651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1628" cy="765288"/>
                    </a:xfrm>
                    <a:prstGeom prst="rect">
                      <a:avLst/>
                    </a:prstGeom>
                  </pic:spPr>
                </pic:pic>
              </a:graphicData>
            </a:graphic>
          </wp:inline>
        </w:drawing>
      </w:r>
    </w:p>
    <w:p w14:paraId="71BEDEDA" w14:textId="77777777" w:rsidR="009E0983" w:rsidRPr="00024B4C" w:rsidRDefault="009E0983" w:rsidP="003542AE">
      <w:pPr>
        <w:spacing w:after="160" w:line="264" w:lineRule="auto"/>
        <w:contextualSpacing/>
        <w:rPr>
          <w:rFonts w:asciiTheme="minorHAnsi" w:hAnsiTheme="minorHAnsi" w:cstheme="minorHAnsi"/>
          <w:b/>
          <w:bCs/>
        </w:rPr>
      </w:pPr>
    </w:p>
    <w:p w14:paraId="3ED463CA" w14:textId="28AF8CF2" w:rsidR="003542AE" w:rsidRPr="00024B4C" w:rsidRDefault="007D0031" w:rsidP="003542AE">
      <w:pPr>
        <w:spacing w:after="160" w:line="264" w:lineRule="auto"/>
        <w:contextualSpacing/>
        <w:rPr>
          <w:rFonts w:asciiTheme="minorHAnsi" w:hAnsiTheme="minorHAnsi" w:cstheme="minorHAnsi"/>
          <w:b/>
          <w:bCs/>
        </w:rPr>
      </w:pPr>
      <w:r w:rsidRPr="00024B4C">
        <w:rPr>
          <w:rFonts w:asciiTheme="minorHAnsi" w:hAnsiTheme="minorHAnsi" w:cstheme="minorHAnsi"/>
          <w:b/>
          <w:bCs/>
        </w:rPr>
        <w:t xml:space="preserve">Hoe kan je de resultaten per criteria lezen? </w:t>
      </w:r>
    </w:p>
    <w:p w14:paraId="1F62801E" w14:textId="0A2EA0DB" w:rsidR="00D47471" w:rsidRPr="00024B4C" w:rsidRDefault="00D47471" w:rsidP="003542AE">
      <w:pPr>
        <w:spacing w:after="160" w:line="264" w:lineRule="auto"/>
        <w:contextualSpacing/>
        <w:rPr>
          <w:rFonts w:asciiTheme="minorHAnsi" w:hAnsiTheme="minorHAnsi" w:cstheme="minorHAnsi"/>
        </w:rPr>
      </w:pPr>
      <w:r w:rsidRPr="00024B4C">
        <w:rPr>
          <w:rFonts w:asciiTheme="minorHAnsi" w:hAnsiTheme="minorHAnsi" w:cstheme="minorHAnsi"/>
        </w:rPr>
        <w:t xml:space="preserve">Wanneer er geen recht is op de COVID-19-toeslag kan je aan de hand van de afzonderlijke criteria </w:t>
      </w:r>
      <w:r w:rsidR="009E0983" w:rsidRPr="00024B4C">
        <w:rPr>
          <w:rFonts w:asciiTheme="minorHAnsi" w:hAnsiTheme="minorHAnsi" w:cstheme="minorHAnsi"/>
        </w:rPr>
        <w:t xml:space="preserve">nagaan wat de reden is. Deze reden neem je mee als reden van weigering. </w:t>
      </w:r>
    </w:p>
    <w:p w14:paraId="2F5D1C66" w14:textId="526360FC" w:rsidR="004A1249" w:rsidRPr="00024B4C" w:rsidRDefault="004A1249" w:rsidP="003542AE">
      <w:pPr>
        <w:spacing w:after="160" w:line="264" w:lineRule="auto"/>
        <w:contextualSpacing/>
        <w:rPr>
          <w:rFonts w:asciiTheme="minorHAnsi" w:hAnsiTheme="minorHAnsi" w:cstheme="minorHAnsi"/>
        </w:rPr>
      </w:pPr>
      <w:r w:rsidRPr="00024B4C">
        <w:rPr>
          <w:rFonts w:asciiTheme="minorHAnsi" w:hAnsiTheme="minorHAnsi" w:cstheme="minorHAnsi"/>
        </w:rPr>
        <w:t xml:space="preserve">De 3 voorwaarden moeten cumulatief vervuld zijn. </w:t>
      </w:r>
    </w:p>
    <w:p w14:paraId="39CCC3D1" w14:textId="2ABE02D8" w:rsidR="7CD4FCD5" w:rsidRPr="00024B4C" w:rsidRDefault="7CD4FCD5" w:rsidP="00582372">
      <w:pPr>
        <w:pStyle w:val="Lijstalinea"/>
        <w:numPr>
          <w:ilvl w:val="0"/>
          <w:numId w:val="27"/>
        </w:numPr>
        <w:spacing w:after="160" w:line="264" w:lineRule="auto"/>
        <w:ind w:left="426" w:hanging="426"/>
        <w:rPr>
          <w:rFonts w:asciiTheme="minorHAnsi" w:eastAsiaTheme="minorEastAsia" w:hAnsiTheme="minorHAnsi" w:cstheme="minorHAnsi"/>
          <w:u w:val="single"/>
        </w:rPr>
      </w:pPr>
      <w:r w:rsidRPr="00024B4C">
        <w:rPr>
          <w:rFonts w:asciiTheme="minorHAnsi" w:hAnsiTheme="minorHAnsi" w:cstheme="minorHAnsi"/>
          <w:u w:val="single"/>
        </w:rPr>
        <w:t>Inkomstenvoorwaarde 1: minstens 10% daling van de inkomsten</w:t>
      </w:r>
    </w:p>
    <w:p w14:paraId="156D7C3B" w14:textId="3CCA5D33" w:rsidR="7CD4FCD5" w:rsidRPr="00024B4C" w:rsidRDefault="49ADEB3D" w:rsidP="004A1249">
      <w:pPr>
        <w:spacing w:after="160" w:line="264" w:lineRule="auto"/>
        <w:ind w:left="360"/>
        <w:contextualSpacing/>
        <w:rPr>
          <w:rFonts w:asciiTheme="minorHAnsi" w:hAnsiTheme="minorHAnsi" w:cstheme="minorHAnsi"/>
        </w:rPr>
      </w:pPr>
      <w:r>
        <w:rPr>
          <w:noProof/>
        </w:rPr>
        <w:drawing>
          <wp:inline distT="0" distB="0" distL="0" distR="0" wp14:anchorId="078B4AF7" wp14:editId="7F3DAB83">
            <wp:extent cx="5814646" cy="2434881"/>
            <wp:effectExtent l="0" t="0" r="0" b="3810"/>
            <wp:docPr id="1680780092" name="Picture 177929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299896"/>
                    <pic:cNvPicPr/>
                  </pic:nvPicPr>
                  <pic:blipFill>
                    <a:blip r:embed="rId21">
                      <a:extLst>
                        <a:ext uri="{28A0092B-C50C-407E-A947-70E740481C1C}">
                          <a14:useLocalDpi xmlns:a14="http://schemas.microsoft.com/office/drawing/2010/main" val="0"/>
                        </a:ext>
                      </a:extLst>
                    </a:blip>
                    <a:stretch>
                      <a:fillRect/>
                    </a:stretch>
                  </pic:blipFill>
                  <pic:spPr>
                    <a:xfrm>
                      <a:off x="0" y="0"/>
                      <a:ext cx="5814646" cy="2434881"/>
                    </a:xfrm>
                    <a:prstGeom prst="rect">
                      <a:avLst/>
                    </a:prstGeom>
                  </pic:spPr>
                </pic:pic>
              </a:graphicData>
            </a:graphic>
          </wp:inline>
        </w:drawing>
      </w:r>
    </w:p>
    <w:p w14:paraId="200FF275" w14:textId="519207AE" w:rsidR="4648443C" w:rsidRPr="00024B4C" w:rsidRDefault="33157A67" w:rsidP="009E0983">
      <w:pPr>
        <w:spacing w:after="160" w:line="264" w:lineRule="auto"/>
        <w:ind w:left="360"/>
        <w:contextualSpacing/>
        <w:rPr>
          <w:rFonts w:asciiTheme="minorHAnsi" w:hAnsiTheme="minorHAnsi" w:cstheme="minorHAnsi"/>
        </w:rPr>
      </w:pPr>
      <w:r>
        <w:rPr>
          <w:noProof/>
        </w:rPr>
        <w:lastRenderedPageBreak/>
        <w:drawing>
          <wp:inline distT="0" distB="0" distL="0" distR="0" wp14:anchorId="427759A2" wp14:editId="36B74E22">
            <wp:extent cx="6219402" cy="3446585"/>
            <wp:effectExtent l="0" t="0" r="0" b="1905"/>
            <wp:docPr id="1274683202" name="Picture 8309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92469"/>
                    <pic:cNvPicPr/>
                  </pic:nvPicPr>
                  <pic:blipFill>
                    <a:blip r:embed="rId22">
                      <a:extLst>
                        <a:ext uri="{28A0092B-C50C-407E-A947-70E740481C1C}">
                          <a14:useLocalDpi xmlns:a14="http://schemas.microsoft.com/office/drawing/2010/main" val="0"/>
                        </a:ext>
                      </a:extLst>
                    </a:blip>
                    <a:stretch>
                      <a:fillRect/>
                    </a:stretch>
                  </pic:blipFill>
                  <pic:spPr>
                    <a:xfrm>
                      <a:off x="0" y="0"/>
                      <a:ext cx="6219402" cy="3446585"/>
                    </a:xfrm>
                    <a:prstGeom prst="rect">
                      <a:avLst/>
                    </a:prstGeom>
                  </pic:spPr>
                </pic:pic>
              </a:graphicData>
            </a:graphic>
          </wp:inline>
        </w:drawing>
      </w:r>
    </w:p>
    <w:p w14:paraId="256CA51E" w14:textId="77777777" w:rsidR="00D32E3B" w:rsidRPr="00024B4C" w:rsidRDefault="00D32E3B" w:rsidP="009E0983">
      <w:pPr>
        <w:spacing w:after="160" w:line="264" w:lineRule="auto"/>
        <w:ind w:left="360"/>
        <w:contextualSpacing/>
        <w:rPr>
          <w:rFonts w:asciiTheme="minorHAnsi" w:hAnsiTheme="minorHAnsi" w:cstheme="minorHAnsi"/>
        </w:rPr>
      </w:pPr>
    </w:p>
    <w:p w14:paraId="38F82717" w14:textId="48CF5E62" w:rsidR="007E05D9" w:rsidRPr="00024B4C" w:rsidRDefault="007E05D9" w:rsidP="00AE46CD">
      <w:pPr>
        <w:spacing w:after="160" w:line="264" w:lineRule="auto"/>
        <w:contextualSpacing/>
        <w:rPr>
          <w:rFonts w:asciiTheme="minorHAnsi" w:hAnsiTheme="minorHAnsi" w:cstheme="minorHAnsi"/>
        </w:rPr>
      </w:pPr>
      <w:r w:rsidRPr="00024B4C">
        <w:rPr>
          <w:rFonts w:asciiTheme="minorHAnsi" w:hAnsiTheme="minorHAnsi" w:cstheme="minorHAnsi"/>
        </w:rPr>
        <w:t xml:space="preserve">Wanneer één van de referentiemaanden in het groen staat </w:t>
      </w:r>
      <w:r w:rsidR="00054BA2" w:rsidRPr="00024B4C">
        <w:rPr>
          <w:rFonts w:asciiTheme="minorHAnsi" w:hAnsiTheme="minorHAnsi" w:cstheme="minorHAnsi"/>
        </w:rPr>
        <w:t xml:space="preserve">dan is er voldaan aan de voorwaarde inkomensverlies van 10%. </w:t>
      </w:r>
    </w:p>
    <w:p w14:paraId="4403D371" w14:textId="01163102" w:rsidR="7CD4FCD5" w:rsidRPr="00024B4C" w:rsidRDefault="7CD4FCD5" w:rsidP="00582372">
      <w:pPr>
        <w:pStyle w:val="Lijstalinea"/>
        <w:numPr>
          <w:ilvl w:val="0"/>
          <w:numId w:val="27"/>
        </w:numPr>
        <w:spacing w:line="264" w:lineRule="auto"/>
        <w:ind w:left="426" w:hanging="426"/>
        <w:rPr>
          <w:rFonts w:asciiTheme="minorHAnsi" w:eastAsiaTheme="minorEastAsia" w:hAnsiTheme="minorHAnsi" w:cstheme="minorHAnsi"/>
          <w:u w:val="single"/>
        </w:rPr>
      </w:pPr>
      <w:r w:rsidRPr="00024B4C">
        <w:rPr>
          <w:rFonts w:asciiTheme="minorHAnsi" w:hAnsiTheme="minorHAnsi" w:cstheme="minorHAnsi"/>
          <w:u w:val="single"/>
        </w:rPr>
        <w:t xml:space="preserve">Inkomstenvoorwaarde 2: grensbedrag 2.213,30 euro mag niet overschreden worden. </w:t>
      </w:r>
    </w:p>
    <w:p w14:paraId="034CCC7E" w14:textId="2D4CFA2F" w:rsidR="3197C41F" w:rsidRPr="00024B4C" w:rsidRDefault="3197C41F" w:rsidP="00310CC3">
      <w:pPr>
        <w:spacing w:line="264" w:lineRule="auto"/>
        <w:ind w:left="360" w:firstLine="360"/>
        <w:contextualSpacing/>
        <w:rPr>
          <w:rFonts w:asciiTheme="minorHAnsi" w:hAnsiTheme="minorHAnsi" w:cstheme="minorHAnsi"/>
        </w:rPr>
      </w:pPr>
    </w:p>
    <w:p w14:paraId="28AF16D4" w14:textId="45C8DB55" w:rsidR="7CD4FCD5" w:rsidRPr="00024B4C" w:rsidRDefault="07F24975" w:rsidP="00310CC3">
      <w:pPr>
        <w:spacing w:line="264" w:lineRule="auto"/>
        <w:ind w:left="360" w:firstLine="360"/>
        <w:contextualSpacing/>
        <w:rPr>
          <w:rFonts w:asciiTheme="minorHAnsi" w:hAnsiTheme="minorHAnsi" w:cstheme="minorHAnsi"/>
        </w:rPr>
      </w:pPr>
      <w:r>
        <w:rPr>
          <w:noProof/>
        </w:rPr>
        <w:drawing>
          <wp:inline distT="0" distB="0" distL="0" distR="0" wp14:anchorId="221CFA9E" wp14:editId="5DD0C14F">
            <wp:extent cx="6001312" cy="2275498"/>
            <wp:effectExtent l="0" t="0" r="0" b="0"/>
            <wp:docPr id="143812713" name="Picture 126173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735715"/>
                    <pic:cNvPicPr/>
                  </pic:nvPicPr>
                  <pic:blipFill>
                    <a:blip r:embed="rId23">
                      <a:extLst>
                        <a:ext uri="{28A0092B-C50C-407E-A947-70E740481C1C}">
                          <a14:useLocalDpi xmlns:a14="http://schemas.microsoft.com/office/drawing/2010/main" val="0"/>
                        </a:ext>
                      </a:extLst>
                    </a:blip>
                    <a:stretch>
                      <a:fillRect/>
                    </a:stretch>
                  </pic:blipFill>
                  <pic:spPr>
                    <a:xfrm>
                      <a:off x="0" y="0"/>
                      <a:ext cx="6001312" cy="2275498"/>
                    </a:xfrm>
                    <a:prstGeom prst="rect">
                      <a:avLst/>
                    </a:prstGeom>
                  </pic:spPr>
                </pic:pic>
              </a:graphicData>
            </a:graphic>
          </wp:inline>
        </w:drawing>
      </w:r>
    </w:p>
    <w:p w14:paraId="3ABBFFF3" w14:textId="01CE40CB" w:rsidR="4648443C" w:rsidRPr="00024B4C" w:rsidRDefault="4648443C" w:rsidP="00310CC3">
      <w:pPr>
        <w:spacing w:line="264" w:lineRule="auto"/>
        <w:ind w:left="360" w:firstLine="360"/>
        <w:contextualSpacing/>
        <w:rPr>
          <w:rFonts w:asciiTheme="minorHAnsi" w:hAnsiTheme="minorHAnsi" w:cstheme="minorHAnsi"/>
        </w:rPr>
      </w:pPr>
    </w:p>
    <w:p w14:paraId="58391E90" w14:textId="24F0B3B9" w:rsidR="00D32E3B" w:rsidRPr="00024B4C" w:rsidRDefault="00054BA2" w:rsidP="00EA7723">
      <w:pPr>
        <w:spacing w:line="264" w:lineRule="auto"/>
        <w:contextualSpacing/>
        <w:rPr>
          <w:rFonts w:asciiTheme="minorHAnsi" w:hAnsiTheme="minorHAnsi" w:cstheme="minorHAnsi"/>
        </w:rPr>
      </w:pPr>
      <w:r w:rsidRPr="00024B4C">
        <w:rPr>
          <w:rFonts w:asciiTheme="minorHAnsi" w:hAnsiTheme="minorHAnsi" w:cstheme="minorHAnsi"/>
        </w:rPr>
        <w:t>Wanneer de referentiemaand waarin er een inkomensverlies van 10%  was in de eerste criteria in het groen staat, is er voldaan aan de 2</w:t>
      </w:r>
      <w:r w:rsidRPr="00024B4C">
        <w:rPr>
          <w:rFonts w:asciiTheme="minorHAnsi" w:hAnsiTheme="minorHAnsi" w:cstheme="minorHAnsi"/>
          <w:vertAlign w:val="superscript"/>
        </w:rPr>
        <w:t>de</w:t>
      </w:r>
      <w:r w:rsidRPr="00024B4C">
        <w:rPr>
          <w:rFonts w:asciiTheme="minorHAnsi" w:hAnsiTheme="minorHAnsi" w:cstheme="minorHAnsi"/>
        </w:rPr>
        <w:t xml:space="preserve"> inkomstenvoorwaarde en</w:t>
      </w:r>
      <w:r w:rsidR="00A821D4" w:rsidRPr="00024B4C">
        <w:rPr>
          <w:rFonts w:asciiTheme="minorHAnsi" w:hAnsiTheme="minorHAnsi" w:cstheme="minorHAnsi"/>
        </w:rPr>
        <w:t xml:space="preserve"> is het inkomen over die maand </w:t>
      </w:r>
      <w:r w:rsidR="008F27BF" w:rsidRPr="00024B4C">
        <w:rPr>
          <w:rFonts w:asciiTheme="minorHAnsi" w:hAnsiTheme="minorHAnsi" w:cstheme="minorHAnsi"/>
        </w:rPr>
        <w:t xml:space="preserve">niet hoger dan het grensbedrag van € 2.213,30. </w:t>
      </w:r>
    </w:p>
    <w:p w14:paraId="401DB767" w14:textId="1B25DB5D" w:rsidR="00EC4F38" w:rsidRPr="00024B4C" w:rsidRDefault="00EC4F38" w:rsidP="00EA7723">
      <w:pPr>
        <w:spacing w:line="264" w:lineRule="auto"/>
        <w:contextualSpacing/>
        <w:rPr>
          <w:rFonts w:asciiTheme="minorHAnsi" w:hAnsiTheme="minorHAnsi" w:cstheme="minorHAnsi"/>
        </w:rPr>
      </w:pPr>
      <w:r w:rsidRPr="00024B4C">
        <w:rPr>
          <w:rFonts w:asciiTheme="minorHAnsi" w:hAnsiTheme="minorHAnsi" w:cstheme="minorHAnsi"/>
        </w:rPr>
        <w:t xml:space="preserve">Als er andere referentiemaanden </w:t>
      </w:r>
      <w:r w:rsidR="00C77305" w:rsidRPr="00024B4C">
        <w:rPr>
          <w:rFonts w:asciiTheme="minorHAnsi" w:hAnsiTheme="minorHAnsi" w:cstheme="minorHAnsi"/>
        </w:rPr>
        <w:t xml:space="preserve">zijn waarin er op basis van de eerste criteria geen inkomensverlies is van 10%, maar wel onder het grensbedrag vallen, dan worden deze niet in rekenschap gebracht. </w:t>
      </w:r>
    </w:p>
    <w:p w14:paraId="46A55149" w14:textId="77777777" w:rsidR="00D32E3B" w:rsidRPr="00024B4C" w:rsidRDefault="00D32E3B" w:rsidP="00EA7723">
      <w:pPr>
        <w:spacing w:line="264" w:lineRule="auto"/>
        <w:contextualSpacing/>
        <w:rPr>
          <w:rFonts w:asciiTheme="minorHAnsi" w:hAnsiTheme="minorHAnsi" w:cstheme="minorHAnsi"/>
        </w:rPr>
      </w:pPr>
    </w:p>
    <w:p w14:paraId="2DE9255B" w14:textId="77777777" w:rsidR="00331B61" w:rsidRPr="00024B4C" w:rsidRDefault="00331B61" w:rsidP="00EA7723">
      <w:pPr>
        <w:spacing w:line="264" w:lineRule="auto"/>
        <w:contextualSpacing/>
        <w:rPr>
          <w:rFonts w:asciiTheme="minorHAnsi" w:hAnsiTheme="minorHAnsi" w:cstheme="minorHAnsi"/>
        </w:rPr>
      </w:pPr>
    </w:p>
    <w:p w14:paraId="284AD11A" w14:textId="77777777" w:rsidR="00331B61" w:rsidRPr="00024B4C" w:rsidRDefault="00331B61" w:rsidP="00EA7723">
      <w:pPr>
        <w:spacing w:line="264" w:lineRule="auto"/>
        <w:contextualSpacing/>
        <w:rPr>
          <w:rFonts w:asciiTheme="minorHAnsi" w:hAnsiTheme="minorHAnsi" w:cstheme="minorHAnsi"/>
        </w:rPr>
      </w:pPr>
    </w:p>
    <w:p w14:paraId="3F7DA365" w14:textId="0C836E5A" w:rsidR="7CD4FCD5" w:rsidRPr="00024B4C" w:rsidRDefault="7CD4FCD5" w:rsidP="00582372">
      <w:pPr>
        <w:pStyle w:val="Lijstalinea"/>
        <w:numPr>
          <w:ilvl w:val="0"/>
          <w:numId w:val="27"/>
        </w:numPr>
        <w:spacing w:line="264" w:lineRule="auto"/>
        <w:ind w:left="426" w:hanging="426"/>
        <w:rPr>
          <w:rFonts w:asciiTheme="minorHAnsi" w:eastAsiaTheme="minorEastAsia" w:hAnsiTheme="minorHAnsi" w:cstheme="minorHAnsi"/>
          <w:u w:val="single"/>
        </w:rPr>
      </w:pPr>
      <w:r w:rsidRPr="00024B4C">
        <w:rPr>
          <w:rFonts w:asciiTheme="minorHAnsi" w:hAnsiTheme="minorHAnsi" w:cstheme="minorHAnsi"/>
          <w:u w:val="single"/>
        </w:rPr>
        <w:t>Inkomstenvoorwaarde 3: KI- toets.</w:t>
      </w:r>
    </w:p>
    <w:p w14:paraId="1AA06E49" w14:textId="38A0D423" w:rsidR="7CD4FCD5" w:rsidRPr="00024B4C" w:rsidRDefault="77308810" w:rsidP="00310CC3">
      <w:pPr>
        <w:spacing w:line="264" w:lineRule="auto"/>
        <w:ind w:left="360" w:firstLine="360"/>
        <w:contextualSpacing/>
        <w:rPr>
          <w:rFonts w:asciiTheme="minorHAnsi" w:hAnsiTheme="minorHAnsi" w:cstheme="minorHAnsi"/>
        </w:rPr>
      </w:pPr>
      <w:r>
        <w:rPr>
          <w:noProof/>
        </w:rPr>
        <w:drawing>
          <wp:inline distT="0" distB="0" distL="0" distR="0" wp14:anchorId="167A469F" wp14:editId="474B320D">
            <wp:extent cx="6149592" cy="2690446"/>
            <wp:effectExtent l="0" t="0" r="3810" b="0"/>
            <wp:docPr id="1849154309" name="Picture 10366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67140"/>
                    <pic:cNvPicPr/>
                  </pic:nvPicPr>
                  <pic:blipFill>
                    <a:blip r:embed="rId24">
                      <a:extLst>
                        <a:ext uri="{28A0092B-C50C-407E-A947-70E740481C1C}">
                          <a14:useLocalDpi xmlns:a14="http://schemas.microsoft.com/office/drawing/2010/main" val="0"/>
                        </a:ext>
                      </a:extLst>
                    </a:blip>
                    <a:stretch>
                      <a:fillRect/>
                    </a:stretch>
                  </pic:blipFill>
                  <pic:spPr>
                    <a:xfrm>
                      <a:off x="0" y="0"/>
                      <a:ext cx="6149592" cy="2690446"/>
                    </a:xfrm>
                    <a:prstGeom prst="rect">
                      <a:avLst/>
                    </a:prstGeom>
                  </pic:spPr>
                </pic:pic>
              </a:graphicData>
            </a:graphic>
          </wp:inline>
        </w:drawing>
      </w:r>
    </w:p>
    <w:p w14:paraId="27B8F5D7" w14:textId="77777777" w:rsidR="00D47471" w:rsidRPr="00024B4C" w:rsidRDefault="00D47471" w:rsidP="00BF32D4">
      <w:pPr>
        <w:spacing w:line="264" w:lineRule="auto"/>
        <w:contextualSpacing/>
        <w:rPr>
          <w:rFonts w:asciiTheme="minorHAnsi" w:hAnsiTheme="minorHAnsi" w:cstheme="minorHAnsi"/>
          <w:b/>
          <w:bCs/>
        </w:rPr>
      </w:pPr>
    </w:p>
    <w:p w14:paraId="6473268B" w14:textId="32817C24" w:rsidR="3197C41F" w:rsidRPr="00024B4C" w:rsidRDefault="00EA7723" w:rsidP="00EA7723">
      <w:pPr>
        <w:spacing w:after="160" w:line="264" w:lineRule="auto"/>
        <w:contextualSpacing/>
        <w:rPr>
          <w:rFonts w:asciiTheme="minorHAnsi" w:hAnsiTheme="minorHAnsi" w:cstheme="minorHAnsi"/>
        </w:rPr>
      </w:pPr>
      <w:r w:rsidRPr="00024B4C">
        <w:rPr>
          <w:rFonts w:asciiTheme="minorHAnsi" w:hAnsiTheme="minorHAnsi" w:cstheme="minorHAnsi"/>
        </w:rPr>
        <w:t xml:space="preserve">Wanneer er </w:t>
      </w:r>
      <w:r w:rsidR="004A1249" w:rsidRPr="00024B4C">
        <w:rPr>
          <w:rFonts w:asciiTheme="minorHAnsi" w:hAnsiTheme="minorHAnsi" w:cstheme="minorHAnsi"/>
        </w:rPr>
        <w:t xml:space="preserve">als laatste voorwaarde </w:t>
      </w:r>
      <w:r w:rsidRPr="00024B4C">
        <w:rPr>
          <w:rFonts w:asciiTheme="minorHAnsi" w:hAnsiTheme="minorHAnsi" w:cstheme="minorHAnsi"/>
        </w:rPr>
        <w:t xml:space="preserve">geen KI-toets nodig is, dan </w:t>
      </w:r>
      <w:r w:rsidR="004A1249" w:rsidRPr="00024B4C">
        <w:rPr>
          <w:rFonts w:asciiTheme="minorHAnsi" w:hAnsiTheme="minorHAnsi" w:cstheme="minorHAnsi"/>
        </w:rPr>
        <w:t>is er recht op de COVID-</w:t>
      </w:r>
      <w:r w:rsidR="008D4506" w:rsidRPr="00024B4C">
        <w:rPr>
          <w:rFonts w:asciiTheme="minorHAnsi" w:hAnsiTheme="minorHAnsi" w:cstheme="minorHAnsi"/>
        </w:rPr>
        <w:t>19-</w:t>
      </w:r>
      <w:r w:rsidR="004A1249" w:rsidRPr="00024B4C">
        <w:rPr>
          <w:rFonts w:asciiTheme="minorHAnsi" w:hAnsiTheme="minorHAnsi" w:cstheme="minorHAnsi"/>
        </w:rPr>
        <w:t xml:space="preserve">toeslag. </w:t>
      </w:r>
    </w:p>
    <w:p w14:paraId="3C47C757" w14:textId="5590FF7D" w:rsidR="004A1249" w:rsidRPr="00024B4C" w:rsidRDefault="004A1249" w:rsidP="00EA7723">
      <w:pPr>
        <w:spacing w:after="160" w:line="264" w:lineRule="auto"/>
        <w:contextualSpacing/>
        <w:rPr>
          <w:rFonts w:asciiTheme="minorHAnsi" w:hAnsiTheme="minorHAnsi" w:cstheme="minorHAnsi"/>
        </w:rPr>
      </w:pPr>
      <w:r w:rsidRPr="00024B4C">
        <w:rPr>
          <w:rFonts w:asciiTheme="minorHAnsi" w:hAnsiTheme="minorHAnsi" w:cstheme="minorHAnsi"/>
        </w:rPr>
        <w:t xml:space="preserve">Wanneer er wel een KI-toets nodig is, dan zal het resultaat van de KI-toets beslissend zijn voor het recht op de COVID-19-toeslag. Bij </w:t>
      </w:r>
      <w:r w:rsidR="007250FA">
        <w:rPr>
          <w:rFonts w:asciiTheme="minorHAnsi" w:hAnsiTheme="minorHAnsi" w:cstheme="minorHAnsi"/>
        </w:rPr>
        <w:t>‘</w:t>
      </w:r>
      <w:r w:rsidRPr="00024B4C">
        <w:rPr>
          <w:rFonts w:asciiTheme="minorHAnsi" w:hAnsiTheme="minorHAnsi" w:cstheme="minorHAnsi"/>
        </w:rPr>
        <w:t>OK</w:t>
      </w:r>
      <w:r w:rsidR="007250FA">
        <w:rPr>
          <w:rFonts w:asciiTheme="minorHAnsi" w:hAnsiTheme="minorHAnsi" w:cstheme="minorHAnsi"/>
        </w:rPr>
        <w:t>’</w:t>
      </w:r>
      <w:r w:rsidRPr="00024B4C">
        <w:rPr>
          <w:rFonts w:asciiTheme="minorHAnsi" w:hAnsiTheme="minorHAnsi" w:cstheme="minorHAnsi"/>
        </w:rPr>
        <w:t xml:space="preserve"> is er recht, bij </w:t>
      </w:r>
      <w:r w:rsidR="007250FA">
        <w:rPr>
          <w:rFonts w:asciiTheme="minorHAnsi" w:hAnsiTheme="minorHAnsi" w:cstheme="minorHAnsi"/>
        </w:rPr>
        <w:t>‘</w:t>
      </w:r>
      <w:r w:rsidRPr="00024B4C">
        <w:rPr>
          <w:rFonts w:asciiTheme="minorHAnsi" w:hAnsiTheme="minorHAnsi" w:cstheme="minorHAnsi"/>
        </w:rPr>
        <w:t>niet OK</w:t>
      </w:r>
      <w:r w:rsidR="007250FA">
        <w:rPr>
          <w:rFonts w:asciiTheme="minorHAnsi" w:hAnsiTheme="minorHAnsi" w:cstheme="minorHAnsi"/>
        </w:rPr>
        <w:t>’</w:t>
      </w:r>
      <w:r w:rsidRPr="00024B4C">
        <w:rPr>
          <w:rFonts w:asciiTheme="minorHAnsi" w:hAnsiTheme="minorHAnsi" w:cstheme="minorHAnsi"/>
        </w:rPr>
        <w:t xml:space="preserve"> is er geen recht. </w:t>
      </w:r>
    </w:p>
    <w:p w14:paraId="09DBAB69" w14:textId="77777777" w:rsidR="004A1249" w:rsidRPr="00024B4C" w:rsidRDefault="004A1249" w:rsidP="00EA7723">
      <w:pPr>
        <w:spacing w:after="160" w:line="264" w:lineRule="auto"/>
        <w:contextualSpacing/>
        <w:rPr>
          <w:rFonts w:asciiTheme="minorHAnsi" w:hAnsiTheme="minorHAnsi" w:cstheme="minorHAnsi"/>
        </w:rPr>
      </w:pPr>
    </w:p>
    <w:p w14:paraId="576FABDF" w14:textId="47EE4233" w:rsidR="3197C41F" w:rsidRPr="00024B4C" w:rsidRDefault="003542AE" w:rsidP="00225BDB">
      <w:pPr>
        <w:spacing w:line="264" w:lineRule="auto"/>
        <w:rPr>
          <w:rFonts w:asciiTheme="minorHAnsi" w:hAnsiTheme="minorHAnsi" w:cstheme="minorHAnsi"/>
        </w:rPr>
      </w:pPr>
      <w:r w:rsidRPr="00024B4C">
        <w:rPr>
          <w:rFonts w:asciiTheme="minorHAnsi" w:hAnsiTheme="minorHAnsi" w:cstheme="minorHAnsi"/>
          <w:b/>
          <w:bCs/>
        </w:rPr>
        <w:t>Neem altijd een print-screen van de input én de analyse in de rekenmodule en bewaar deze in het digitaal dossier.</w:t>
      </w:r>
    </w:p>
    <w:p w14:paraId="07DEFBF7" w14:textId="1CA4AE7D" w:rsidR="3197C41F" w:rsidRPr="00024B4C" w:rsidRDefault="00386781" w:rsidP="00582372">
      <w:pPr>
        <w:pStyle w:val="Lijstalinea"/>
        <w:numPr>
          <w:ilvl w:val="1"/>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t xml:space="preserve">Registreren en een beslissing nemen in CGPA </w:t>
      </w:r>
    </w:p>
    <w:p w14:paraId="3F7B71EA" w14:textId="5DF9A34B" w:rsidR="004A1249" w:rsidRDefault="004A1249" w:rsidP="004A1249">
      <w:pPr>
        <w:spacing w:after="160" w:line="264" w:lineRule="auto"/>
        <w:rPr>
          <w:rFonts w:asciiTheme="minorHAnsi" w:hAnsiTheme="minorHAnsi" w:cstheme="minorHAnsi"/>
        </w:rPr>
      </w:pPr>
      <w:r w:rsidRPr="00024B4C">
        <w:rPr>
          <w:rFonts w:asciiTheme="minorHAnsi" w:hAnsiTheme="minorHAnsi" w:cstheme="minorHAnsi"/>
        </w:rPr>
        <w:t xml:space="preserve">Nadat je de inkomstengegeven hebt ingevoerd in de rekenmodule en </w:t>
      </w:r>
      <w:r w:rsidR="00AE46CD" w:rsidRPr="00024B4C">
        <w:rPr>
          <w:rFonts w:asciiTheme="minorHAnsi" w:hAnsiTheme="minorHAnsi" w:cstheme="minorHAnsi"/>
        </w:rPr>
        <w:t xml:space="preserve">het resultaat kent, moet je de aanvraag en de beslissing registreren in </w:t>
      </w:r>
      <w:r w:rsidR="00EC74AC" w:rsidRPr="00024B4C">
        <w:rPr>
          <w:rFonts w:asciiTheme="minorHAnsi" w:hAnsiTheme="minorHAnsi" w:cstheme="minorHAnsi"/>
        </w:rPr>
        <w:t>CGPA</w:t>
      </w:r>
      <w:r w:rsidR="00AE46CD" w:rsidRPr="00024B4C">
        <w:rPr>
          <w:rFonts w:asciiTheme="minorHAnsi" w:hAnsiTheme="minorHAnsi" w:cstheme="minorHAnsi"/>
        </w:rPr>
        <w:t xml:space="preserve">. </w:t>
      </w:r>
    </w:p>
    <w:p w14:paraId="4973C842" w14:textId="41D699D8" w:rsidR="00F72B07" w:rsidRPr="00024B4C" w:rsidRDefault="00F72B07" w:rsidP="00582372">
      <w:pPr>
        <w:pStyle w:val="Lijstalinea"/>
        <w:numPr>
          <w:ilvl w:val="2"/>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t>Registratie aanvraag</w:t>
      </w:r>
    </w:p>
    <w:p w14:paraId="02CBCA7B" w14:textId="6C4D66D1" w:rsidR="3197C41F" w:rsidRPr="00024B4C" w:rsidRDefault="00AE46CD" w:rsidP="00AE46CD">
      <w:pPr>
        <w:spacing w:after="0" w:line="264" w:lineRule="auto"/>
        <w:rPr>
          <w:rFonts w:asciiTheme="minorHAnsi" w:hAnsiTheme="minorHAnsi" w:cstheme="minorHAnsi"/>
        </w:rPr>
      </w:pPr>
      <w:r w:rsidRPr="00024B4C">
        <w:rPr>
          <w:rFonts w:asciiTheme="minorHAnsi" w:hAnsiTheme="minorHAnsi" w:cstheme="minorHAnsi"/>
        </w:rPr>
        <w:t>Iedere aanvraag dient geregistreerd te worden.</w:t>
      </w:r>
      <w:r w:rsidRPr="00024B4C">
        <w:rPr>
          <w:rFonts w:asciiTheme="minorHAnsi" w:hAnsiTheme="minorHAnsi" w:cstheme="minorHAnsi"/>
        </w:rPr>
        <w:br/>
        <w:t>De registratie van de aanvraag en de beslissing gebeurt via het scherm “feitelijk gezin” waar je de knop “COVID-19</w:t>
      </w:r>
      <w:r w:rsidR="00E14264" w:rsidRPr="00024B4C">
        <w:rPr>
          <w:rFonts w:asciiTheme="minorHAnsi" w:hAnsiTheme="minorHAnsi" w:cstheme="minorHAnsi"/>
        </w:rPr>
        <w:t xml:space="preserve"> </w:t>
      </w:r>
      <w:r w:rsidRPr="00024B4C">
        <w:rPr>
          <w:rFonts w:asciiTheme="minorHAnsi" w:hAnsiTheme="minorHAnsi" w:cstheme="minorHAnsi"/>
        </w:rPr>
        <w:t xml:space="preserve">toeslag” terugvindt. </w:t>
      </w:r>
    </w:p>
    <w:p w14:paraId="5BE7D07D" w14:textId="601008D2" w:rsidR="41E25457" w:rsidRPr="00024B4C" w:rsidRDefault="41E25457" w:rsidP="00AE46CD">
      <w:pPr>
        <w:spacing w:line="264" w:lineRule="auto"/>
        <w:rPr>
          <w:rFonts w:asciiTheme="minorHAnsi" w:eastAsiaTheme="minorEastAsia" w:hAnsiTheme="minorHAnsi" w:cstheme="minorHAnsi"/>
        </w:rPr>
      </w:pPr>
      <w:r w:rsidRPr="00024B4C">
        <w:rPr>
          <w:rFonts w:asciiTheme="minorHAnsi" w:hAnsiTheme="minorHAnsi" w:cstheme="minorHAnsi"/>
        </w:rPr>
        <w:t>Klik op de knop ‘COVID-19 toeslag' om een aanvraag te registreren.</w:t>
      </w:r>
    </w:p>
    <w:p w14:paraId="54EA54F8" w14:textId="19E0A404" w:rsidR="485D7FFE" w:rsidRPr="00024B4C" w:rsidRDefault="772BC6AB" w:rsidP="00CF7226">
      <w:pPr>
        <w:spacing w:after="160" w:line="264" w:lineRule="auto"/>
        <w:contextualSpacing/>
        <w:rPr>
          <w:rFonts w:asciiTheme="minorHAnsi" w:hAnsiTheme="minorHAnsi" w:cstheme="minorHAnsi"/>
        </w:rPr>
      </w:pPr>
      <w:r>
        <w:rPr>
          <w:noProof/>
        </w:rPr>
        <w:lastRenderedPageBreak/>
        <w:drawing>
          <wp:inline distT="0" distB="0" distL="0" distR="0" wp14:anchorId="21535DDB" wp14:editId="301C4006">
            <wp:extent cx="6154534" cy="3115733"/>
            <wp:effectExtent l="0" t="0" r="0" b="8890"/>
            <wp:docPr id="1527619292" name="Picture 149587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879906"/>
                    <pic:cNvPicPr/>
                  </pic:nvPicPr>
                  <pic:blipFill>
                    <a:blip r:embed="rId25">
                      <a:extLst>
                        <a:ext uri="{28A0092B-C50C-407E-A947-70E740481C1C}">
                          <a14:useLocalDpi xmlns:a14="http://schemas.microsoft.com/office/drawing/2010/main" val="0"/>
                        </a:ext>
                      </a:extLst>
                    </a:blip>
                    <a:stretch>
                      <a:fillRect/>
                    </a:stretch>
                  </pic:blipFill>
                  <pic:spPr>
                    <a:xfrm>
                      <a:off x="0" y="0"/>
                      <a:ext cx="6154534" cy="3115733"/>
                    </a:xfrm>
                    <a:prstGeom prst="rect">
                      <a:avLst/>
                    </a:prstGeom>
                  </pic:spPr>
                </pic:pic>
              </a:graphicData>
            </a:graphic>
          </wp:inline>
        </w:drawing>
      </w:r>
    </w:p>
    <w:p w14:paraId="245A1DA9" w14:textId="406746AB" w:rsidR="3197C41F" w:rsidRPr="00024B4C" w:rsidRDefault="3197C41F" w:rsidP="00310CC3">
      <w:pPr>
        <w:spacing w:after="160" w:line="264" w:lineRule="auto"/>
        <w:contextualSpacing/>
        <w:rPr>
          <w:rFonts w:asciiTheme="minorHAnsi" w:hAnsiTheme="minorHAnsi" w:cstheme="minorHAnsi"/>
        </w:rPr>
      </w:pPr>
    </w:p>
    <w:p w14:paraId="5A51E11A" w14:textId="77777777" w:rsidR="00FD7FFD" w:rsidRPr="00024B4C" w:rsidRDefault="00FD7FFD" w:rsidP="00FD7FFD">
      <w:pPr>
        <w:spacing w:line="264" w:lineRule="auto"/>
        <w:rPr>
          <w:rFonts w:asciiTheme="minorHAnsi" w:hAnsiTheme="minorHAnsi" w:cstheme="minorHAnsi"/>
        </w:rPr>
      </w:pPr>
    </w:p>
    <w:p w14:paraId="19D47C56" w14:textId="369212DF" w:rsidR="00FD7FFD" w:rsidRPr="00024B4C" w:rsidRDefault="00FD7FFD" w:rsidP="00FD7FFD">
      <w:pPr>
        <w:spacing w:line="264" w:lineRule="auto"/>
        <w:rPr>
          <w:rFonts w:asciiTheme="minorHAnsi" w:hAnsiTheme="minorHAnsi" w:cstheme="minorHAnsi"/>
        </w:rPr>
      </w:pPr>
      <w:r w:rsidRPr="00024B4C">
        <w:rPr>
          <w:rFonts w:asciiTheme="minorHAnsi" w:hAnsiTheme="minorHAnsi" w:cstheme="minorHAnsi"/>
        </w:rPr>
        <w:t>Je krijgt dit scherm: klik op de knop ‘Aanvraag toevoegen’ om een nieuwe aanvraag te registreren.</w:t>
      </w:r>
    </w:p>
    <w:p w14:paraId="6D35A633" w14:textId="4ACC4C5C" w:rsidR="00FD7FFD" w:rsidRPr="00024B4C" w:rsidRDefault="31754328" w:rsidP="00FD7FFD">
      <w:pPr>
        <w:spacing w:line="264" w:lineRule="auto"/>
        <w:rPr>
          <w:rFonts w:asciiTheme="minorHAnsi" w:hAnsiTheme="minorHAnsi" w:cstheme="minorHAnsi"/>
        </w:rPr>
      </w:pPr>
      <w:r>
        <w:rPr>
          <w:noProof/>
        </w:rPr>
        <w:drawing>
          <wp:inline distT="0" distB="0" distL="0" distR="0" wp14:anchorId="1A9A46C2" wp14:editId="79D7A971">
            <wp:extent cx="6125310" cy="3266832"/>
            <wp:effectExtent l="0" t="0" r="0" b="0"/>
            <wp:docPr id="420041095" name="Picture 208077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770479"/>
                    <pic:cNvPicPr/>
                  </pic:nvPicPr>
                  <pic:blipFill>
                    <a:blip r:embed="rId26">
                      <a:extLst>
                        <a:ext uri="{28A0092B-C50C-407E-A947-70E740481C1C}">
                          <a14:useLocalDpi xmlns:a14="http://schemas.microsoft.com/office/drawing/2010/main" val="0"/>
                        </a:ext>
                      </a:extLst>
                    </a:blip>
                    <a:stretch>
                      <a:fillRect/>
                    </a:stretch>
                  </pic:blipFill>
                  <pic:spPr>
                    <a:xfrm>
                      <a:off x="0" y="0"/>
                      <a:ext cx="6125310" cy="3266832"/>
                    </a:xfrm>
                    <a:prstGeom prst="rect">
                      <a:avLst/>
                    </a:prstGeom>
                  </pic:spPr>
                </pic:pic>
              </a:graphicData>
            </a:graphic>
          </wp:inline>
        </w:drawing>
      </w:r>
    </w:p>
    <w:p w14:paraId="2EC129DC" w14:textId="3F2DB062" w:rsidR="4648443C" w:rsidRPr="00024B4C" w:rsidRDefault="4648443C" w:rsidP="00FD7FFD">
      <w:pPr>
        <w:spacing w:line="264" w:lineRule="auto"/>
        <w:contextualSpacing/>
        <w:rPr>
          <w:rFonts w:asciiTheme="minorHAnsi" w:hAnsiTheme="minorHAnsi" w:cstheme="minorHAnsi"/>
        </w:rPr>
      </w:pPr>
    </w:p>
    <w:p w14:paraId="4E016A5E" w14:textId="4EF7CB0B" w:rsidR="006404F6" w:rsidRPr="00024B4C" w:rsidRDefault="006404F6" w:rsidP="005C3B59">
      <w:pPr>
        <w:spacing w:line="264" w:lineRule="auto"/>
        <w:rPr>
          <w:rFonts w:asciiTheme="minorHAnsi" w:hAnsiTheme="minorHAnsi" w:cstheme="minorHAnsi"/>
        </w:rPr>
      </w:pPr>
      <w:r w:rsidRPr="00024B4C">
        <w:rPr>
          <w:rFonts w:asciiTheme="minorHAnsi" w:hAnsiTheme="minorHAnsi" w:cstheme="minorHAnsi"/>
        </w:rPr>
        <w:t>Er verschijnt een pop-upvenster waarin je:</w:t>
      </w:r>
    </w:p>
    <w:p w14:paraId="138EEEFC" w14:textId="0B423B7B" w:rsidR="005C3949" w:rsidRPr="00024B4C" w:rsidRDefault="00207E16" w:rsidP="00582372">
      <w:pPr>
        <w:pStyle w:val="Lijstalinea"/>
        <w:numPr>
          <w:ilvl w:val="0"/>
          <w:numId w:val="28"/>
        </w:numPr>
        <w:spacing w:line="264" w:lineRule="auto"/>
        <w:rPr>
          <w:rFonts w:asciiTheme="minorHAnsi" w:eastAsiaTheme="minorEastAsia" w:hAnsiTheme="minorHAnsi" w:cstheme="minorHAnsi"/>
        </w:rPr>
      </w:pPr>
      <w:r w:rsidRPr="00024B4C">
        <w:rPr>
          <w:rFonts w:asciiTheme="minorHAnsi" w:hAnsiTheme="minorHAnsi" w:cstheme="minorHAnsi"/>
        </w:rPr>
        <w:t>d</w:t>
      </w:r>
      <w:r w:rsidR="006404F6" w:rsidRPr="00024B4C">
        <w:rPr>
          <w:rFonts w:asciiTheme="minorHAnsi" w:hAnsiTheme="minorHAnsi" w:cstheme="minorHAnsi"/>
        </w:rPr>
        <w:t xml:space="preserve">e </w:t>
      </w:r>
      <w:r w:rsidR="005C3949" w:rsidRPr="00024B4C">
        <w:rPr>
          <w:rFonts w:asciiTheme="minorHAnsi" w:hAnsiTheme="minorHAnsi" w:cstheme="minorHAnsi"/>
        </w:rPr>
        <w:t xml:space="preserve">datum van de </w:t>
      </w:r>
      <w:r w:rsidR="485D7FFE" w:rsidRPr="00024B4C">
        <w:rPr>
          <w:rFonts w:asciiTheme="minorHAnsi" w:hAnsiTheme="minorHAnsi" w:cstheme="minorHAnsi"/>
        </w:rPr>
        <w:t xml:space="preserve">aanvraag </w:t>
      </w:r>
      <w:r w:rsidR="005C3949" w:rsidRPr="00024B4C">
        <w:rPr>
          <w:rFonts w:asciiTheme="minorHAnsi" w:hAnsiTheme="minorHAnsi" w:cstheme="minorHAnsi"/>
        </w:rPr>
        <w:t xml:space="preserve">registreert </w:t>
      </w:r>
      <w:r w:rsidR="485D7FFE" w:rsidRPr="00024B4C">
        <w:rPr>
          <w:rFonts w:asciiTheme="minorHAnsi" w:hAnsiTheme="minorHAnsi" w:cstheme="minorHAnsi"/>
        </w:rPr>
        <w:t>in het veld ‘Aanvraagdatum’</w:t>
      </w:r>
      <w:r w:rsidR="48D6BC44" w:rsidRPr="00024B4C">
        <w:rPr>
          <w:rFonts w:asciiTheme="minorHAnsi" w:hAnsiTheme="minorHAnsi" w:cstheme="minorHAnsi"/>
        </w:rPr>
        <w:t>.</w:t>
      </w:r>
      <w:r w:rsidR="00F07E32" w:rsidRPr="00024B4C">
        <w:rPr>
          <w:rFonts w:asciiTheme="minorHAnsi" w:hAnsiTheme="minorHAnsi" w:cstheme="minorHAnsi"/>
        </w:rPr>
        <w:br/>
      </w:r>
    </w:p>
    <w:p w14:paraId="5513DF43" w14:textId="6082E39E" w:rsidR="0B4CD5BE" w:rsidRPr="00024B4C" w:rsidRDefault="00016A6B" w:rsidP="00582372">
      <w:pPr>
        <w:pStyle w:val="Lijstalinea"/>
        <w:numPr>
          <w:ilvl w:val="0"/>
          <w:numId w:val="28"/>
        </w:numPr>
        <w:spacing w:line="264" w:lineRule="auto"/>
        <w:rPr>
          <w:rFonts w:asciiTheme="minorHAnsi" w:eastAsiaTheme="minorEastAsia" w:hAnsiTheme="minorHAnsi" w:cstheme="minorHAnsi"/>
        </w:rPr>
      </w:pPr>
      <w:r w:rsidRPr="00024B4C">
        <w:rPr>
          <w:rFonts w:asciiTheme="minorHAnsi" w:hAnsiTheme="minorHAnsi" w:cstheme="minorHAnsi"/>
        </w:rPr>
        <w:lastRenderedPageBreak/>
        <w:t xml:space="preserve">de </w:t>
      </w:r>
      <w:r w:rsidR="0B4CD5BE" w:rsidRPr="00024B4C">
        <w:rPr>
          <w:rFonts w:asciiTheme="minorHAnsi" w:hAnsiTheme="minorHAnsi" w:cstheme="minorHAnsi"/>
        </w:rPr>
        <w:t>‘</w:t>
      </w:r>
      <w:r w:rsidR="00A82552">
        <w:rPr>
          <w:rFonts w:asciiTheme="minorHAnsi" w:hAnsiTheme="minorHAnsi" w:cstheme="minorHAnsi"/>
        </w:rPr>
        <w:t>O</w:t>
      </w:r>
      <w:r w:rsidR="0B4CD5BE" w:rsidRPr="00024B4C">
        <w:rPr>
          <w:rFonts w:asciiTheme="minorHAnsi" w:hAnsiTheme="minorHAnsi" w:cstheme="minorHAnsi"/>
        </w:rPr>
        <w:t xml:space="preserve">ntvanger’ </w:t>
      </w:r>
      <w:r w:rsidR="00073D18" w:rsidRPr="00024B4C">
        <w:rPr>
          <w:rFonts w:asciiTheme="minorHAnsi" w:hAnsiTheme="minorHAnsi" w:cstheme="minorHAnsi"/>
        </w:rPr>
        <w:t>aanduidt</w:t>
      </w:r>
      <w:r w:rsidR="00207E16" w:rsidRPr="00024B4C">
        <w:rPr>
          <w:rFonts w:asciiTheme="minorHAnsi" w:hAnsiTheme="minorHAnsi" w:cstheme="minorHAnsi"/>
        </w:rPr>
        <w:t xml:space="preserve"> van het feitelijk gezin waarvan je inkomsten hebt onderzocht. </w:t>
      </w:r>
      <w:r w:rsidR="00FE5EB8" w:rsidRPr="00024B4C">
        <w:rPr>
          <w:rFonts w:asciiTheme="minorHAnsi" w:hAnsiTheme="minorHAnsi" w:cstheme="minorHAnsi"/>
        </w:rPr>
        <w:t>Dit is</w:t>
      </w:r>
      <w:r w:rsidR="00AE60DF" w:rsidRPr="00024B4C">
        <w:rPr>
          <w:rFonts w:asciiTheme="minorHAnsi" w:hAnsiTheme="minorHAnsi" w:cstheme="minorHAnsi"/>
        </w:rPr>
        <w:t xml:space="preserve"> (zijn)</w:t>
      </w:r>
      <w:r w:rsidR="00FE5EB8" w:rsidRPr="00024B4C">
        <w:rPr>
          <w:rFonts w:asciiTheme="minorHAnsi" w:hAnsiTheme="minorHAnsi" w:cstheme="minorHAnsi"/>
        </w:rPr>
        <w:t xml:space="preserve"> de </w:t>
      </w:r>
      <w:r w:rsidR="0B4CD5BE" w:rsidRPr="00024B4C">
        <w:rPr>
          <w:rFonts w:asciiTheme="minorHAnsi" w:hAnsiTheme="minorHAnsi" w:cstheme="minorHAnsi"/>
        </w:rPr>
        <w:t>inkomensverstrekker(s) uit de verschillende feitelijke gezinnen die op deze datum actief zijn in het dossier</w:t>
      </w:r>
      <w:r w:rsidR="00AE60DF" w:rsidRPr="00024B4C">
        <w:rPr>
          <w:rFonts w:asciiTheme="minorHAnsi" w:hAnsiTheme="minorHAnsi" w:cstheme="minorHAnsi"/>
        </w:rPr>
        <w:t xml:space="preserve"> en die de COVID-19-toeslag heeft aangevraagd. </w:t>
      </w:r>
    </w:p>
    <w:p w14:paraId="351035AE" w14:textId="51487752" w:rsidR="0B4CD5BE" w:rsidRPr="00024B4C" w:rsidRDefault="00EE2725" w:rsidP="00EE2725">
      <w:pPr>
        <w:spacing w:line="264" w:lineRule="auto"/>
        <w:ind w:left="708"/>
        <w:rPr>
          <w:rFonts w:asciiTheme="minorHAnsi" w:eastAsiaTheme="minorEastAsia" w:hAnsiTheme="minorHAnsi" w:cstheme="minorHAnsi"/>
        </w:rPr>
      </w:pPr>
      <w:r w:rsidRPr="00024B4C">
        <w:rPr>
          <w:rFonts w:asciiTheme="minorHAnsi" w:hAnsiTheme="minorHAnsi" w:cstheme="minorHAnsi"/>
          <w:b/>
          <w:bCs/>
        </w:rPr>
        <w:t>Let op:</w:t>
      </w:r>
      <w:r w:rsidRPr="00024B4C">
        <w:rPr>
          <w:rFonts w:asciiTheme="minorHAnsi" w:hAnsiTheme="minorHAnsi" w:cstheme="minorHAnsi"/>
        </w:rPr>
        <w:t xml:space="preserve"> w</w:t>
      </w:r>
      <w:r w:rsidR="0B4CD5BE" w:rsidRPr="00024B4C">
        <w:rPr>
          <w:rFonts w:asciiTheme="minorHAnsi" w:hAnsiTheme="minorHAnsi" w:cstheme="minorHAnsi"/>
        </w:rPr>
        <w:t>anneer 2 begunstigden niet samenwonen, moeten ze elk afzonderlijk een aanvraag indienen. De gegevens over de huisvesting worden automatisch overgenomen uit het gekende feitelijk gezin.</w:t>
      </w:r>
    </w:p>
    <w:p w14:paraId="7E667BDF" w14:textId="5116D315" w:rsidR="0B4CD5BE" w:rsidRPr="00024B4C" w:rsidRDefault="0B4CD5BE" w:rsidP="00EE2725">
      <w:pPr>
        <w:spacing w:line="264" w:lineRule="auto"/>
        <w:ind w:left="708"/>
        <w:rPr>
          <w:rFonts w:asciiTheme="minorHAnsi" w:eastAsiaTheme="minorEastAsia" w:hAnsiTheme="minorHAnsi" w:cstheme="minorHAnsi"/>
        </w:rPr>
      </w:pPr>
      <w:r w:rsidRPr="00024B4C">
        <w:rPr>
          <w:rFonts w:asciiTheme="minorHAnsi" w:hAnsiTheme="minorHAnsi" w:cstheme="minorHAnsi"/>
        </w:rPr>
        <w:t>Bij co-ouderschap met gelijk</w:t>
      </w:r>
      <w:r w:rsidR="00EE2725" w:rsidRPr="00024B4C">
        <w:rPr>
          <w:rFonts w:asciiTheme="minorHAnsi" w:hAnsiTheme="minorHAnsi" w:cstheme="minorHAnsi"/>
        </w:rPr>
        <w:t>matig</w:t>
      </w:r>
      <w:r w:rsidRPr="00024B4C">
        <w:rPr>
          <w:rFonts w:asciiTheme="minorHAnsi" w:hAnsiTheme="minorHAnsi" w:cstheme="minorHAnsi"/>
        </w:rPr>
        <w:t xml:space="preserve"> verdeelde huisvesting </w:t>
      </w:r>
      <w:r w:rsidR="00EE2725" w:rsidRPr="00024B4C">
        <w:rPr>
          <w:rFonts w:asciiTheme="minorHAnsi" w:hAnsiTheme="minorHAnsi" w:cstheme="minorHAnsi"/>
        </w:rPr>
        <w:t>ontvangt de aanvrager</w:t>
      </w:r>
      <w:r w:rsidRPr="00024B4C">
        <w:rPr>
          <w:rFonts w:asciiTheme="minorHAnsi" w:hAnsiTheme="minorHAnsi" w:cstheme="minorHAnsi"/>
        </w:rPr>
        <w:t xml:space="preserve"> maximum de helft van de COVID-19-toeslag.</w:t>
      </w:r>
      <w:r w:rsidR="00EE2725" w:rsidRPr="00024B4C">
        <w:rPr>
          <w:rFonts w:asciiTheme="minorHAnsi" w:hAnsiTheme="minorHAnsi" w:cstheme="minorHAnsi"/>
        </w:rPr>
        <w:t xml:space="preserve"> Dit is niet </w:t>
      </w:r>
      <w:r w:rsidR="00B84DA6" w:rsidRPr="00024B4C">
        <w:rPr>
          <w:rFonts w:asciiTheme="minorHAnsi" w:hAnsiTheme="minorHAnsi" w:cstheme="minorHAnsi"/>
        </w:rPr>
        <w:t xml:space="preserve">het geval </w:t>
      </w:r>
      <w:r w:rsidR="00EE2725" w:rsidRPr="00024B4C">
        <w:rPr>
          <w:rFonts w:asciiTheme="minorHAnsi" w:hAnsiTheme="minorHAnsi" w:cstheme="minorHAnsi"/>
        </w:rPr>
        <w:t xml:space="preserve">wanneer er sprake is van een </w:t>
      </w:r>
      <w:proofErr w:type="spellStart"/>
      <w:r w:rsidR="00EE2725" w:rsidRPr="00024B4C">
        <w:rPr>
          <w:rFonts w:asciiTheme="minorHAnsi" w:hAnsiTheme="minorHAnsi" w:cstheme="minorHAnsi"/>
        </w:rPr>
        <w:t>bijslagtrekken</w:t>
      </w:r>
      <w:r w:rsidR="003A15D7" w:rsidRPr="00024B4C">
        <w:rPr>
          <w:rFonts w:asciiTheme="minorHAnsi" w:hAnsiTheme="minorHAnsi" w:cstheme="minorHAnsi"/>
        </w:rPr>
        <w:t>de</w:t>
      </w:r>
      <w:r w:rsidR="00EE2725" w:rsidRPr="00024B4C">
        <w:rPr>
          <w:rFonts w:asciiTheme="minorHAnsi" w:hAnsiTheme="minorHAnsi" w:cstheme="minorHAnsi"/>
        </w:rPr>
        <w:t>dossier</w:t>
      </w:r>
      <w:proofErr w:type="spellEnd"/>
      <w:r w:rsidR="003D32FE" w:rsidRPr="00024B4C">
        <w:rPr>
          <w:rFonts w:asciiTheme="minorHAnsi" w:hAnsiTheme="minorHAnsi" w:cstheme="minorHAnsi"/>
        </w:rPr>
        <w:t xml:space="preserve">: hier word de toeslag volledig betaald aan de bijslagtrekkende. </w:t>
      </w:r>
    </w:p>
    <w:p w14:paraId="797EC2AE" w14:textId="022C25E1" w:rsidR="0B4CD5BE" w:rsidRPr="00024B4C" w:rsidRDefault="0B4CD5BE" w:rsidP="00EE2725">
      <w:pPr>
        <w:spacing w:line="264" w:lineRule="auto"/>
        <w:ind w:left="708"/>
        <w:rPr>
          <w:rFonts w:asciiTheme="minorHAnsi" w:hAnsiTheme="minorHAnsi" w:cstheme="minorHAnsi"/>
        </w:rPr>
      </w:pPr>
      <w:r w:rsidRPr="00024B4C">
        <w:rPr>
          <w:rFonts w:asciiTheme="minorHAnsi" w:hAnsiTheme="minorHAnsi" w:cstheme="minorHAnsi"/>
        </w:rPr>
        <w:t>Bij een zwaartepunt van verblijf kan enkel de begunstigde met dit zwaartepunt de volledige COVID-19-toeslag ontvangen.</w:t>
      </w:r>
    </w:p>
    <w:p w14:paraId="5AA7191A" w14:textId="5EC8389F" w:rsidR="003D32FE" w:rsidRPr="00024B4C" w:rsidRDefault="000D5139" w:rsidP="00582372">
      <w:pPr>
        <w:pStyle w:val="Lijstalinea"/>
        <w:numPr>
          <w:ilvl w:val="0"/>
          <w:numId w:val="29"/>
        </w:numPr>
        <w:spacing w:line="264" w:lineRule="auto"/>
        <w:ind w:left="709"/>
        <w:rPr>
          <w:rFonts w:asciiTheme="minorHAnsi" w:eastAsiaTheme="minorEastAsia" w:hAnsiTheme="minorHAnsi" w:cstheme="minorHAnsi"/>
        </w:rPr>
      </w:pPr>
      <w:r w:rsidRPr="00024B4C">
        <w:rPr>
          <w:rFonts w:asciiTheme="minorHAnsi" w:eastAsiaTheme="minorEastAsia" w:hAnsiTheme="minorHAnsi" w:cstheme="minorHAnsi"/>
        </w:rPr>
        <w:t>a</w:t>
      </w:r>
      <w:r w:rsidR="003D32FE" w:rsidRPr="00024B4C">
        <w:rPr>
          <w:rFonts w:asciiTheme="minorHAnsi" w:eastAsiaTheme="minorEastAsia" w:hAnsiTheme="minorHAnsi" w:cstheme="minorHAnsi"/>
        </w:rPr>
        <w:t xml:space="preserve">anduidt of er recht is op de COVID-19-toeslag en wat de reden is bij weigering. </w:t>
      </w:r>
    </w:p>
    <w:p w14:paraId="131CA339" w14:textId="1C652F5B" w:rsidR="3197C41F" w:rsidRPr="00024B4C" w:rsidRDefault="3197C41F" w:rsidP="00310CC3">
      <w:pPr>
        <w:spacing w:after="160" w:line="264" w:lineRule="auto"/>
        <w:contextualSpacing/>
        <w:rPr>
          <w:rFonts w:asciiTheme="minorHAnsi" w:hAnsiTheme="minorHAnsi" w:cstheme="minorHAnsi"/>
        </w:rPr>
      </w:pPr>
    </w:p>
    <w:p w14:paraId="7C9D4A3A" w14:textId="4DC1BC64" w:rsidR="0B4CD5BE" w:rsidRPr="00024B4C" w:rsidRDefault="7DE60C87" w:rsidP="002D192C">
      <w:pPr>
        <w:spacing w:after="160" w:line="264" w:lineRule="auto"/>
        <w:ind w:left="-567"/>
        <w:contextualSpacing/>
        <w:rPr>
          <w:rFonts w:asciiTheme="minorHAnsi" w:hAnsiTheme="minorHAnsi" w:cstheme="minorHAnsi"/>
        </w:rPr>
      </w:pPr>
      <w:r>
        <w:rPr>
          <w:noProof/>
        </w:rPr>
        <w:drawing>
          <wp:inline distT="0" distB="0" distL="0" distR="0" wp14:anchorId="34454C74" wp14:editId="31291D1C">
            <wp:extent cx="6777592" cy="3798277"/>
            <wp:effectExtent l="0" t="0" r="4445" b="0"/>
            <wp:docPr id="1614149626" name="Picture 54957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73303"/>
                    <pic:cNvPicPr/>
                  </pic:nvPicPr>
                  <pic:blipFill>
                    <a:blip r:embed="rId27">
                      <a:extLst>
                        <a:ext uri="{28A0092B-C50C-407E-A947-70E740481C1C}">
                          <a14:useLocalDpi xmlns:a14="http://schemas.microsoft.com/office/drawing/2010/main" val="0"/>
                        </a:ext>
                      </a:extLst>
                    </a:blip>
                    <a:stretch>
                      <a:fillRect/>
                    </a:stretch>
                  </pic:blipFill>
                  <pic:spPr>
                    <a:xfrm>
                      <a:off x="0" y="0"/>
                      <a:ext cx="6777592" cy="3798277"/>
                    </a:xfrm>
                    <a:prstGeom prst="rect">
                      <a:avLst/>
                    </a:prstGeom>
                  </pic:spPr>
                </pic:pic>
              </a:graphicData>
            </a:graphic>
          </wp:inline>
        </w:drawing>
      </w:r>
    </w:p>
    <w:p w14:paraId="207F9043" w14:textId="6C9CA821" w:rsidR="3197C41F" w:rsidRDefault="3197C41F" w:rsidP="00310CC3">
      <w:pPr>
        <w:spacing w:after="160" w:line="264" w:lineRule="auto"/>
        <w:contextualSpacing/>
        <w:rPr>
          <w:rFonts w:asciiTheme="minorHAnsi" w:hAnsiTheme="minorHAnsi" w:cstheme="minorHAnsi"/>
        </w:rPr>
      </w:pPr>
    </w:p>
    <w:p w14:paraId="50EADFBD" w14:textId="5D964946" w:rsidR="003504CC" w:rsidRDefault="003504CC" w:rsidP="00310CC3">
      <w:pPr>
        <w:spacing w:after="160" w:line="264" w:lineRule="auto"/>
        <w:contextualSpacing/>
        <w:rPr>
          <w:rFonts w:asciiTheme="minorHAnsi" w:hAnsiTheme="minorHAnsi" w:cstheme="minorHAnsi"/>
        </w:rPr>
      </w:pPr>
    </w:p>
    <w:p w14:paraId="6985E6AE" w14:textId="50EFA2C3" w:rsidR="003504CC" w:rsidRDefault="003504CC" w:rsidP="00310CC3">
      <w:pPr>
        <w:spacing w:after="160" w:line="264" w:lineRule="auto"/>
        <w:contextualSpacing/>
        <w:rPr>
          <w:rFonts w:asciiTheme="minorHAnsi" w:hAnsiTheme="minorHAnsi" w:cstheme="minorHAnsi"/>
        </w:rPr>
      </w:pPr>
    </w:p>
    <w:p w14:paraId="1443EEDB" w14:textId="0D2EFD23" w:rsidR="003504CC" w:rsidRDefault="003504CC" w:rsidP="00310CC3">
      <w:pPr>
        <w:spacing w:after="160" w:line="264" w:lineRule="auto"/>
        <w:contextualSpacing/>
        <w:rPr>
          <w:rFonts w:asciiTheme="minorHAnsi" w:hAnsiTheme="minorHAnsi" w:cstheme="minorHAnsi"/>
        </w:rPr>
      </w:pPr>
    </w:p>
    <w:p w14:paraId="5EB1D652" w14:textId="6777E0E0" w:rsidR="003504CC" w:rsidRDefault="003504CC" w:rsidP="00310CC3">
      <w:pPr>
        <w:spacing w:after="160" w:line="264" w:lineRule="auto"/>
        <w:contextualSpacing/>
        <w:rPr>
          <w:rFonts w:asciiTheme="minorHAnsi" w:hAnsiTheme="minorHAnsi" w:cstheme="minorHAnsi"/>
        </w:rPr>
      </w:pPr>
    </w:p>
    <w:p w14:paraId="7CFAF073" w14:textId="41E76E61" w:rsidR="003504CC" w:rsidRDefault="003504CC" w:rsidP="00310CC3">
      <w:pPr>
        <w:spacing w:after="160" w:line="264" w:lineRule="auto"/>
        <w:contextualSpacing/>
        <w:rPr>
          <w:rFonts w:asciiTheme="minorHAnsi" w:hAnsiTheme="minorHAnsi" w:cstheme="minorHAnsi"/>
        </w:rPr>
      </w:pPr>
    </w:p>
    <w:p w14:paraId="668249CA" w14:textId="2F55C052" w:rsidR="003504CC" w:rsidRDefault="003504CC" w:rsidP="00310CC3">
      <w:pPr>
        <w:spacing w:after="160" w:line="264" w:lineRule="auto"/>
        <w:contextualSpacing/>
        <w:rPr>
          <w:rFonts w:asciiTheme="minorHAnsi" w:hAnsiTheme="minorHAnsi" w:cstheme="minorHAnsi"/>
        </w:rPr>
      </w:pPr>
    </w:p>
    <w:p w14:paraId="07BFDFE3" w14:textId="66FCAFA0" w:rsidR="003504CC" w:rsidRDefault="003504CC" w:rsidP="00310CC3">
      <w:pPr>
        <w:spacing w:after="160" w:line="264" w:lineRule="auto"/>
        <w:contextualSpacing/>
        <w:rPr>
          <w:rFonts w:asciiTheme="minorHAnsi" w:hAnsiTheme="minorHAnsi" w:cstheme="minorHAnsi"/>
        </w:rPr>
      </w:pPr>
    </w:p>
    <w:p w14:paraId="06EA74C1" w14:textId="6B8DCB9B" w:rsidR="003504CC" w:rsidRDefault="003504CC" w:rsidP="00310CC3">
      <w:pPr>
        <w:spacing w:after="160" w:line="264" w:lineRule="auto"/>
        <w:contextualSpacing/>
        <w:rPr>
          <w:rFonts w:asciiTheme="minorHAnsi" w:hAnsiTheme="minorHAnsi" w:cstheme="minorHAnsi"/>
        </w:rPr>
      </w:pPr>
    </w:p>
    <w:p w14:paraId="39C8DBB1" w14:textId="69A0DBCE" w:rsidR="003504CC" w:rsidRDefault="003504CC" w:rsidP="00310CC3">
      <w:pPr>
        <w:spacing w:after="160" w:line="264" w:lineRule="auto"/>
        <w:contextualSpacing/>
        <w:rPr>
          <w:rFonts w:asciiTheme="minorHAnsi" w:hAnsiTheme="minorHAnsi" w:cstheme="minorHAnsi"/>
        </w:rPr>
      </w:pPr>
    </w:p>
    <w:p w14:paraId="62F41AF4" w14:textId="1CC640CD" w:rsidR="0B4CD5BE" w:rsidRPr="00024B4C" w:rsidRDefault="7DE60C87" w:rsidP="002D192C">
      <w:pPr>
        <w:spacing w:after="160" w:line="264" w:lineRule="auto"/>
        <w:ind w:left="-284" w:hanging="142"/>
        <w:contextualSpacing/>
        <w:rPr>
          <w:rFonts w:asciiTheme="minorHAnsi" w:hAnsiTheme="minorHAnsi" w:cstheme="minorHAnsi"/>
        </w:rPr>
      </w:pPr>
      <w:r>
        <w:rPr>
          <w:noProof/>
        </w:rPr>
        <w:drawing>
          <wp:inline distT="0" distB="0" distL="0" distR="0" wp14:anchorId="4B344E85" wp14:editId="1A52B9A3">
            <wp:extent cx="6588668" cy="3253154"/>
            <wp:effectExtent l="0" t="0" r="3175" b="4445"/>
            <wp:docPr id="947683010" name="Picture 133623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232115"/>
                    <pic:cNvPicPr/>
                  </pic:nvPicPr>
                  <pic:blipFill>
                    <a:blip r:embed="rId28">
                      <a:extLst>
                        <a:ext uri="{28A0092B-C50C-407E-A947-70E740481C1C}">
                          <a14:useLocalDpi xmlns:a14="http://schemas.microsoft.com/office/drawing/2010/main" val="0"/>
                        </a:ext>
                      </a:extLst>
                    </a:blip>
                    <a:stretch>
                      <a:fillRect/>
                    </a:stretch>
                  </pic:blipFill>
                  <pic:spPr>
                    <a:xfrm>
                      <a:off x="0" y="0"/>
                      <a:ext cx="6588668" cy="3253154"/>
                    </a:xfrm>
                    <a:prstGeom prst="rect">
                      <a:avLst/>
                    </a:prstGeom>
                  </pic:spPr>
                </pic:pic>
              </a:graphicData>
            </a:graphic>
          </wp:inline>
        </w:drawing>
      </w:r>
    </w:p>
    <w:p w14:paraId="567C76EC" w14:textId="65E8C0FA" w:rsidR="3197C41F" w:rsidRPr="00024B4C" w:rsidRDefault="3197C41F" w:rsidP="00310CC3">
      <w:pPr>
        <w:spacing w:after="160" w:line="264" w:lineRule="auto"/>
        <w:contextualSpacing/>
        <w:rPr>
          <w:rFonts w:asciiTheme="minorHAnsi" w:hAnsiTheme="minorHAnsi" w:cstheme="minorHAnsi"/>
        </w:rPr>
      </w:pPr>
    </w:p>
    <w:p w14:paraId="4B35ECC2" w14:textId="2589459D" w:rsidR="1A001A05" w:rsidRPr="00024B4C" w:rsidRDefault="008C0CFD" w:rsidP="00582372">
      <w:pPr>
        <w:pStyle w:val="Lijstalinea"/>
        <w:numPr>
          <w:ilvl w:val="2"/>
          <w:numId w:val="21"/>
        </w:numPr>
        <w:spacing w:after="160" w:line="264" w:lineRule="auto"/>
        <w:ind w:left="426" w:hanging="426"/>
        <w:rPr>
          <w:rFonts w:asciiTheme="minorHAnsi" w:hAnsiTheme="minorHAnsi" w:cstheme="minorHAnsi"/>
          <w:b/>
        </w:rPr>
      </w:pPr>
      <w:r w:rsidRPr="00024B4C">
        <w:rPr>
          <w:rFonts w:asciiTheme="minorHAnsi" w:hAnsiTheme="minorHAnsi" w:cstheme="minorHAnsi"/>
          <w:b/>
          <w:bCs/>
        </w:rPr>
        <w:t>De b</w:t>
      </w:r>
      <w:r w:rsidR="00F72B07" w:rsidRPr="00024B4C">
        <w:rPr>
          <w:rFonts w:asciiTheme="minorHAnsi" w:hAnsiTheme="minorHAnsi" w:cstheme="minorHAnsi"/>
          <w:b/>
          <w:bCs/>
        </w:rPr>
        <w:t>eslissing</w:t>
      </w:r>
    </w:p>
    <w:p w14:paraId="0517BA62" w14:textId="77777777" w:rsidR="00C10D0D" w:rsidRPr="00024B4C" w:rsidRDefault="745423C7" w:rsidP="00C10D0D">
      <w:pPr>
        <w:spacing w:line="264" w:lineRule="auto"/>
        <w:rPr>
          <w:rFonts w:asciiTheme="minorHAnsi" w:hAnsiTheme="minorHAnsi" w:cstheme="minorHAnsi"/>
        </w:rPr>
      </w:pPr>
      <w:r w:rsidRPr="00024B4C">
        <w:rPr>
          <w:rFonts w:asciiTheme="minorHAnsi" w:hAnsiTheme="minorHAnsi" w:cstheme="minorHAnsi"/>
          <w:b/>
          <w:bCs/>
          <w:u w:val="single"/>
        </w:rPr>
        <w:t>Optie 1</w:t>
      </w:r>
      <w:r w:rsidRPr="00024B4C">
        <w:rPr>
          <w:rFonts w:asciiTheme="minorHAnsi" w:hAnsiTheme="minorHAnsi" w:cstheme="minorHAnsi"/>
        </w:rPr>
        <w:t xml:space="preserve">: er is </w:t>
      </w:r>
      <w:r w:rsidRPr="00024B4C">
        <w:rPr>
          <w:rFonts w:asciiTheme="minorHAnsi" w:hAnsiTheme="minorHAnsi" w:cstheme="minorHAnsi"/>
          <w:b/>
          <w:bCs/>
        </w:rPr>
        <w:t>geen</w:t>
      </w:r>
      <w:r w:rsidRPr="00024B4C">
        <w:rPr>
          <w:rFonts w:asciiTheme="minorHAnsi" w:hAnsiTheme="minorHAnsi" w:cstheme="minorHAnsi"/>
        </w:rPr>
        <w:t xml:space="preserve"> recht op een COVID-19-toeslag.</w:t>
      </w:r>
    </w:p>
    <w:p w14:paraId="09E9F064" w14:textId="7D794296" w:rsidR="00C10D0D" w:rsidRPr="00024B4C" w:rsidRDefault="00C10D0D" w:rsidP="00582372">
      <w:pPr>
        <w:pStyle w:val="Lijstalinea"/>
        <w:numPr>
          <w:ilvl w:val="0"/>
          <w:numId w:val="29"/>
        </w:numPr>
        <w:spacing w:line="264" w:lineRule="auto"/>
        <w:ind w:left="709"/>
        <w:rPr>
          <w:rFonts w:asciiTheme="minorHAnsi" w:eastAsiaTheme="minorEastAsia" w:hAnsiTheme="minorHAnsi" w:cstheme="minorHAnsi"/>
          <w:b/>
          <w:bCs/>
        </w:rPr>
      </w:pPr>
      <w:r w:rsidRPr="00024B4C">
        <w:rPr>
          <w:rFonts w:asciiTheme="minorHAnsi" w:eastAsiaTheme="minorEastAsia" w:hAnsiTheme="minorHAnsi" w:cstheme="minorHAnsi"/>
        </w:rPr>
        <w:t>vink bij</w:t>
      </w:r>
      <w:r w:rsidRPr="00024B4C">
        <w:rPr>
          <w:rFonts w:asciiTheme="minorHAnsi" w:eastAsiaTheme="minorEastAsia" w:hAnsiTheme="minorHAnsi" w:cstheme="minorHAnsi"/>
          <w:b/>
          <w:bCs/>
        </w:rPr>
        <w:t xml:space="preserve"> </w:t>
      </w:r>
      <w:r w:rsidR="745423C7" w:rsidRPr="00024B4C">
        <w:rPr>
          <w:rFonts w:asciiTheme="minorHAnsi" w:hAnsiTheme="minorHAnsi" w:cstheme="minorHAnsi"/>
        </w:rPr>
        <w:t xml:space="preserve">het </w:t>
      </w:r>
      <w:r w:rsidR="00D14226">
        <w:rPr>
          <w:rFonts w:asciiTheme="minorHAnsi" w:hAnsiTheme="minorHAnsi" w:cstheme="minorHAnsi"/>
        </w:rPr>
        <w:t>‘r</w:t>
      </w:r>
      <w:r w:rsidR="745423C7" w:rsidRPr="00024B4C">
        <w:rPr>
          <w:rFonts w:asciiTheme="minorHAnsi" w:hAnsiTheme="minorHAnsi" w:cstheme="minorHAnsi"/>
        </w:rPr>
        <w:t>echt op COVID-19 toeslag</w:t>
      </w:r>
      <w:r w:rsidR="00D14226">
        <w:rPr>
          <w:rFonts w:asciiTheme="minorHAnsi" w:hAnsiTheme="minorHAnsi" w:cstheme="minorHAnsi"/>
        </w:rPr>
        <w:t>’</w:t>
      </w:r>
      <w:r w:rsidR="745423C7" w:rsidRPr="00024B4C">
        <w:rPr>
          <w:rFonts w:asciiTheme="minorHAnsi" w:hAnsiTheme="minorHAnsi" w:cstheme="minorHAnsi"/>
        </w:rPr>
        <w:t xml:space="preserve"> ‘nee’ </w:t>
      </w:r>
      <w:r w:rsidRPr="00024B4C">
        <w:rPr>
          <w:rFonts w:asciiTheme="minorHAnsi" w:hAnsiTheme="minorHAnsi" w:cstheme="minorHAnsi"/>
        </w:rPr>
        <w:t>aan</w:t>
      </w:r>
      <w:r w:rsidR="745423C7" w:rsidRPr="00024B4C">
        <w:rPr>
          <w:rFonts w:asciiTheme="minorHAnsi" w:hAnsiTheme="minorHAnsi" w:cstheme="minorHAnsi"/>
        </w:rPr>
        <w:t>.</w:t>
      </w:r>
    </w:p>
    <w:p w14:paraId="69CE9FF6" w14:textId="4999AF71" w:rsidR="745423C7" w:rsidRPr="00024B4C" w:rsidRDefault="00C10D0D" w:rsidP="00582372">
      <w:pPr>
        <w:pStyle w:val="Lijstalinea"/>
        <w:numPr>
          <w:ilvl w:val="0"/>
          <w:numId w:val="29"/>
        </w:numPr>
        <w:spacing w:line="264" w:lineRule="auto"/>
        <w:ind w:left="709"/>
        <w:rPr>
          <w:rFonts w:asciiTheme="minorHAnsi" w:eastAsiaTheme="minorEastAsia" w:hAnsiTheme="minorHAnsi" w:cstheme="minorHAnsi"/>
          <w:b/>
          <w:bCs/>
        </w:rPr>
      </w:pPr>
      <w:r w:rsidRPr="00024B4C">
        <w:rPr>
          <w:rFonts w:asciiTheme="minorHAnsi" w:hAnsiTheme="minorHAnsi" w:cstheme="minorHAnsi"/>
        </w:rPr>
        <w:t>s</w:t>
      </w:r>
      <w:r w:rsidR="745423C7" w:rsidRPr="00024B4C">
        <w:rPr>
          <w:rFonts w:asciiTheme="minorHAnsi" w:hAnsiTheme="minorHAnsi" w:cstheme="minorHAnsi"/>
        </w:rPr>
        <w:t>electeer de correcte reden van weigering</w:t>
      </w:r>
      <w:r w:rsidRPr="00024B4C">
        <w:rPr>
          <w:rFonts w:asciiTheme="minorHAnsi" w:hAnsiTheme="minorHAnsi" w:cstheme="minorHAnsi"/>
        </w:rPr>
        <w:t xml:space="preserve"> o.b.v. de resultaten in de rekenmodule. N</w:t>
      </w:r>
      <w:r w:rsidR="745423C7" w:rsidRPr="00024B4C">
        <w:rPr>
          <w:rFonts w:asciiTheme="minorHAnsi" w:hAnsiTheme="minorHAnsi" w:cstheme="minorHAnsi"/>
        </w:rPr>
        <w:t xml:space="preserve">a het finaliseren wordt de weigeringsbrief </w:t>
      </w:r>
      <w:r w:rsidR="467D1EA1" w:rsidRPr="00024B4C">
        <w:rPr>
          <w:rFonts w:asciiTheme="minorHAnsi" w:hAnsiTheme="minorHAnsi" w:cstheme="minorHAnsi"/>
        </w:rPr>
        <w:t xml:space="preserve">(COV02) </w:t>
      </w:r>
      <w:r w:rsidR="745423C7" w:rsidRPr="00024B4C">
        <w:rPr>
          <w:rFonts w:asciiTheme="minorHAnsi" w:hAnsiTheme="minorHAnsi" w:cstheme="minorHAnsi"/>
        </w:rPr>
        <w:t>automatisch verzonden</w:t>
      </w:r>
      <w:r w:rsidR="008A4EFE" w:rsidRPr="00024B4C">
        <w:rPr>
          <w:rFonts w:asciiTheme="minorHAnsi" w:hAnsiTheme="minorHAnsi" w:cstheme="minorHAnsi"/>
        </w:rPr>
        <w:t xml:space="preserve">, de reden van weigering wordt automatisch toegevoegd. </w:t>
      </w:r>
    </w:p>
    <w:p w14:paraId="313E0B5B" w14:textId="23A74C1E" w:rsidR="745423C7" w:rsidRPr="00024B4C" w:rsidRDefault="3A586148" w:rsidP="00A82552">
      <w:pPr>
        <w:spacing w:after="160" w:line="264" w:lineRule="auto"/>
        <w:ind w:left="1416" w:hanging="1416"/>
        <w:contextualSpacing/>
        <w:rPr>
          <w:rFonts w:asciiTheme="minorHAnsi" w:hAnsiTheme="minorHAnsi" w:cstheme="minorHAnsi"/>
        </w:rPr>
      </w:pPr>
      <w:r>
        <w:rPr>
          <w:noProof/>
        </w:rPr>
        <w:lastRenderedPageBreak/>
        <w:drawing>
          <wp:inline distT="0" distB="0" distL="0" distR="0" wp14:anchorId="7461B558" wp14:editId="4D99F0DD">
            <wp:extent cx="5949462" cy="3396150"/>
            <wp:effectExtent l="0" t="0" r="0" b="0"/>
            <wp:docPr id="810702580" name="Picture 170845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458072"/>
                    <pic:cNvPicPr/>
                  </pic:nvPicPr>
                  <pic:blipFill>
                    <a:blip r:embed="rId29">
                      <a:extLst>
                        <a:ext uri="{28A0092B-C50C-407E-A947-70E740481C1C}">
                          <a14:useLocalDpi xmlns:a14="http://schemas.microsoft.com/office/drawing/2010/main" val="0"/>
                        </a:ext>
                      </a:extLst>
                    </a:blip>
                    <a:stretch>
                      <a:fillRect/>
                    </a:stretch>
                  </pic:blipFill>
                  <pic:spPr>
                    <a:xfrm>
                      <a:off x="0" y="0"/>
                      <a:ext cx="5949462" cy="3396150"/>
                    </a:xfrm>
                    <a:prstGeom prst="rect">
                      <a:avLst/>
                    </a:prstGeom>
                  </pic:spPr>
                </pic:pic>
              </a:graphicData>
            </a:graphic>
          </wp:inline>
        </w:drawing>
      </w:r>
    </w:p>
    <w:p w14:paraId="2BB09A35" w14:textId="41DBECA8" w:rsidR="1A001A05" w:rsidRPr="00024B4C" w:rsidRDefault="1A001A05" w:rsidP="00310CC3">
      <w:pPr>
        <w:spacing w:after="160" w:line="264" w:lineRule="auto"/>
        <w:contextualSpacing/>
        <w:rPr>
          <w:rFonts w:asciiTheme="minorHAnsi" w:hAnsiTheme="minorHAnsi" w:cstheme="minorHAnsi"/>
        </w:rPr>
      </w:pPr>
    </w:p>
    <w:p w14:paraId="2ED1B710" w14:textId="77777777" w:rsidR="00C10D0D" w:rsidRPr="00024B4C" w:rsidRDefault="745423C7" w:rsidP="00C10D0D">
      <w:pPr>
        <w:spacing w:line="264" w:lineRule="auto"/>
        <w:rPr>
          <w:rFonts w:asciiTheme="minorHAnsi" w:hAnsiTheme="minorHAnsi" w:cstheme="minorHAnsi"/>
        </w:rPr>
      </w:pPr>
      <w:r w:rsidRPr="00024B4C">
        <w:rPr>
          <w:rFonts w:asciiTheme="minorHAnsi" w:hAnsiTheme="minorHAnsi" w:cstheme="minorHAnsi"/>
          <w:b/>
          <w:bCs/>
          <w:u w:val="single"/>
        </w:rPr>
        <w:t>Optie 2</w:t>
      </w:r>
      <w:r w:rsidRPr="00024B4C">
        <w:rPr>
          <w:rFonts w:asciiTheme="minorHAnsi" w:hAnsiTheme="minorHAnsi" w:cstheme="minorHAnsi"/>
        </w:rPr>
        <w:t xml:space="preserve">: er is </w:t>
      </w:r>
      <w:r w:rsidRPr="00024B4C">
        <w:rPr>
          <w:rFonts w:asciiTheme="minorHAnsi" w:hAnsiTheme="minorHAnsi" w:cstheme="minorHAnsi"/>
          <w:b/>
          <w:bCs/>
        </w:rPr>
        <w:t>wel</w:t>
      </w:r>
      <w:r w:rsidRPr="00024B4C">
        <w:rPr>
          <w:rFonts w:asciiTheme="minorHAnsi" w:hAnsiTheme="minorHAnsi" w:cstheme="minorHAnsi"/>
        </w:rPr>
        <w:t xml:space="preserve"> recht op een COVID-19-toeslag.</w:t>
      </w:r>
    </w:p>
    <w:p w14:paraId="6096B9D6" w14:textId="0665EE08" w:rsidR="00C10D0D" w:rsidRPr="00024B4C" w:rsidRDefault="00C46746" w:rsidP="00582372">
      <w:pPr>
        <w:pStyle w:val="Lijstalinea"/>
        <w:numPr>
          <w:ilvl w:val="0"/>
          <w:numId w:val="30"/>
        </w:numPr>
        <w:spacing w:line="264" w:lineRule="auto"/>
        <w:rPr>
          <w:rFonts w:asciiTheme="minorHAnsi" w:eastAsiaTheme="minorEastAsia" w:hAnsiTheme="minorHAnsi" w:cstheme="minorHAnsi"/>
          <w:b/>
          <w:bCs/>
        </w:rPr>
      </w:pPr>
      <w:r w:rsidRPr="00024B4C">
        <w:rPr>
          <w:rFonts w:asciiTheme="minorHAnsi" w:eastAsiaTheme="minorEastAsia" w:hAnsiTheme="minorHAnsi" w:cstheme="minorHAnsi"/>
        </w:rPr>
        <w:t>vink</w:t>
      </w:r>
      <w:r w:rsidR="00C10D0D" w:rsidRPr="00024B4C">
        <w:rPr>
          <w:rFonts w:asciiTheme="minorHAnsi" w:eastAsiaTheme="minorEastAsia" w:hAnsiTheme="minorHAnsi" w:cstheme="minorHAnsi"/>
        </w:rPr>
        <w:t xml:space="preserve"> bij</w:t>
      </w:r>
      <w:r w:rsidR="00C10D0D" w:rsidRPr="00024B4C">
        <w:rPr>
          <w:rFonts w:asciiTheme="minorHAnsi" w:eastAsiaTheme="minorEastAsia" w:hAnsiTheme="minorHAnsi" w:cstheme="minorHAnsi"/>
          <w:b/>
          <w:bCs/>
        </w:rPr>
        <w:t xml:space="preserve"> </w:t>
      </w:r>
      <w:r w:rsidR="00C10D0D" w:rsidRPr="00024B4C">
        <w:rPr>
          <w:rFonts w:asciiTheme="minorHAnsi" w:hAnsiTheme="minorHAnsi" w:cstheme="minorHAnsi"/>
        </w:rPr>
        <w:t xml:space="preserve">het </w:t>
      </w:r>
      <w:r w:rsidR="00D14226">
        <w:rPr>
          <w:rFonts w:asciiTheme="minorHAnsi" w:hAnsiTheme="minorHAnsi" w:cstheme="minorHAnsi"/>
        </w:rPr>
        <w:t>‘</w:t>
      </w:r>
      <w:r w:rsidR="00C10D0D" w:rsidRPr="00024B4C">
        <w:rPr>
          <w:rFonts w:asciiTheme="minorHAnsi" w:hAnsiTheme="minorHAnsi" w:cstheme="minorHAnsi"/>
        </w:rPr>
        <w:t>recht op COVID-19 toeslag</w:t>
      </w:r>
      <w:r w:rsidR="00D14226">
        <w:rPr>
          <w:rFonts w:asciiTheme="minorHAnsi" w:hAnsiTheme="minorHAnsi" w:cstheme="minorHAnsi"/>
        </w:rPr>
        <w:t>’</w:t>
      </w:r>
      <w:r w:rsidR="00C10D0D" w:rsidRPr="00024B4C">
        <w:rPr>
          <w:rFonts w:asciiTheme="minorHAnsi" w:hAnsiTheme="minorHAnsi" w:cstheme="minorHAnsi"/>
        </w:rPr>
        <w:t xml:space="preserve"> ‘ja’ aan.</w:t>
      </w:r>
    </w:p>
    <w:p w14:paraId="38C044F5" w14:textId="114F96F6" w:rsidR="00C10D0D" w:rsidRPr="00024B4C" w:rsidRDefault="00C10D0D" w:rsidP="00582372">
      <w:pPr>
        <w:pStyle w:val="Lijstalinea"/>
        <w:numPr>
          <w:ilvl w:val="0"/>
          <w:numId w:val="30"/>
        </w:numPr>
        <w:spacing w:line="264" w:lineRule="auto"/>
        <w:rPr>
          <w:rFonts w:asciiTheme="minorHAnsi" w:eastAsiaTheme="minorEastAsia" w:hAnsiTheme="minorHAnsi" w:cstheme="minorHAnsi"/>
          <w:b/>
          <w:bCs/>
        </w:rPr>
      </w:pPr>
      <w:r w:rsidRPr="00024B4C">
        <w:rPr>
          <w:rFonts w:asciiTheme="minorHAnsi" w:hAnsiTheme="minorHAnsi" w:cstheme="minorHAnsi"/>
        </w:rPr>
        <w:t xml:space="preserve">na het goedkeuren van de toeslag wordt de toekenningsbrief (COV01) automatisch verzonden </w:t>
      </w:r>
      <w:r w:rsidR="000615ED" w:rsidRPr="00024B4C">
        <w:rPr>
          <w:rFonts w:asciiTheme="minorHAnsi" w:hAnsiTheme="minorHAnsi" w:cstheme="minorHAnsi"/>
        </w:rPr>
        <w:t xml:space="preserve">en de betaling </w:t>
      </w:r>
      <w:r w:rsidR="00A552DF" w:rsidRPr="00024B4C">
        <w:rPr>
          <w:rFonts w:asciiTheme="minorHAnsi" w:hAnsiTheme="minorHAnsi" w:cstheme="minorHAnsi"/>
        </w:rPr>
        <w:t xml:space="preserve">gegenereerd. </w:t>
      </w:r>
    </w:p>
    <w:p w14:paraId="5E0A0C13" w14:textId="18C9298F" w:rsidR="745423C7" w:rsidRPr="00024B4C" w:rsidRDefault="4BF7143B" w:rsidP="002D192C">
      <w:pPr>
        <w:spacing w:line="264" w:lineRule="auto"/>
        <w:contextualSpacing/>
        <w:rPr>
          <w:rFonts w:asciiTheme="minorHAnsi" w:hAnsiTheme="minorHAnsi" w:cstheme="minorHAnsi"/>
        </w:rPr>
      </w:pPr>
      <w:r>
        <w:rPr>
          <w:noProof/>
        </w:rPr>
        <w:drawing>
          <wp:inline distT="0" distB="0" distL="0" distR="0" wp14:anchorId="557CCB9F" wp14:editId="3BD96415">
            <wp:extent cx="6060830" cy="3232441"/>
            <wp:effectExtent l="0" t="0" r="0" b="6350"/>
            <wp:docPr id="833340585" name="Picture 126051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18354"/>
                    <pic:cNvPicPr/>
                  </pic:nvPicPr>
                  <pic:blipFill>
                    <a:blip r:embed="rId30">
                      <a:extLst>
                        <a:ext uri="{28A0092B-C50C-407E-A947-70E740481C1C}">
                          <a14:useLocalDpi xmlns:a14="http://schemas.microsoft.com/office/drawing/2010/main" val="0"/>
                        </a:ext>
                      </a:extLst>
                    </a:blip>
                    <a:stretch>
                      <a:fillRect/>
                    </a:stretch>
                  </pic:blipFill>
                  <pic:spPr>
                    <a:xfrm>
                      <a:off x="0" y="0"/>
                      <a:ext cx="6060830" cy="3232441"/>
                    </a:xfrm>
                    <a:prstGeom prst="rect">
                      <a:avLst/>
                    </a:prstGeom>
                  </pic:spPr>
                </pic:pic>
              </a:graphicData>
            </a:graphic>
          </wp:inline>
        </w:drawing>
      </w:r>
    </w:p>
    <w:p w14:paraId="08466F28" w14:textId="29033E40" w:rsidR="1A001A05" w:rsidRPr="00024B4C" w:rsidRDefault="1A001A05" w:rsidP="00310CC3">
      <w:pPr>
        <w:spacing w:after="160" w:line="264" w:lineRule="auto"/>
        <w:ind w:left="2124"/>
        <w:contextualSpacing/>
        <w:rPr>
          <w:rFonts w:asciiTheme="minorHAnsi" w:hAnsiTheme="minorHAnsi" w:cstheme="minorHAnsi"/>
        </w:rPr>
      </w:pPr>
    </w:p>
    <w:p w14:paraId="5E8BF63D" w14:textId="4A60E432" w:rsidR="1A001A05" w:rsidRPr="00024B4C" w:rsidRDefault="1A001A05" w:rsidP="00310CC3">
      <w:pPr>
        <w:spacing w:after="160" w:line="264" w:lineRule="auto"/>
        <w:contextualSpacing/>
        <w:rPr>
          <w:rFonts w:asciiTheme="minorHAnsi" w:hAnsiTheme="minorHAnsi" w:cstheme="minorHAnsi"/>
        </w:rPr>
      </w:pPr>
    </w:p>
    <w:p w14:paraId="4ECED80A" w14:textId="6E3B51A2" w:rsidR="745423C7" w:rsidRPr="00024B4C" w:rsidRDefault="0076736D" w:rsidP="00C46746">
      <w:pPr>
        <w:spacing w:line="264" w:lineRule="auto"/>
        <w:rPr>
          <w:rFonts w:asciiTheme="minorHAnsi" w:eastAsiaTheme="minorEastAsia" w:hAnsiTheme="minorHAnsi" w:cstheme="minorHAnsi"/>
        </w:rPr>
      </w:pPr>
      <w:r w:rsidRPr="00024B4C">
        <w:rPr>
          <w:rFonts w:asciiTheme="minorHAnsi" w:hAnsiTheme="minorHAnsi" w:cstheme="minorHAnsi"/>
        </w:rPr>
        <w:t>Vervolgens zie je i</w:t>
      </w:r>
      <w:r w:rsidR="745423C7" w:rsidRPr="00024B4C">
        <w:rPr>
          <w:rFonts w:asciiTheme="minorHAnsi" w:hAnsiTheme="minorHAnsi" w:cstheme="minorHAnsi"/>
        </w:rPr>
        <w:t xml:space="preserve">n het overzichtsscherm dat de </w:t>
      </w:r>
      <w:r w:rsidRPr="00024B4C">
        <w:rPr>
          <w:rFonts w:asciiTheme="minorHAnsi" w:hAnsiTheme="minorHAnsi" w:cstheme="minorHAnsi"/>
        </w:rPr>
        <w:t>(</w:t>
      </w:r>
      <w:r w:rsidR="745423C7" w:rsidRPr="00024B4C">
        <w:rPr>
          <w:rFonts w:asciiTheme="minorHAnsi" w:hAnsiTheme="minorHAnsi" w:cstheme="minorHAnsi"/>
        </w:rPr>
        <w:t>eerste</w:t>
      </w:r>
      <w:r w:rsidRPr="00024B4C">
        <w:rPr>
          <w:rFonts w:asciiTheme="minorHAnsi" w:hAnsiTheme="minorHAnsi" w:cstheme="minorHAnsi"/>
        </w:rPr>
        <w:t>)</w:t>
      </w:r>
      <w:r w:rsidR="745423C7" w:rsidRPr="00024B4C">
        <w:rPr>
          <w:rFonts w:asciiTheme="minorHAnsi" w:hAnsiTheme="minorHAnsi" w:cstheme="minorHAnsi"/>
        </w:rPr>
        <w:t xml:space="preserve"> aanvraag geregistreerd werd.</w:t>
      </w:r>
    </w:p>
    <w:p w14:paraId="4E4269D2" w14:textId="0330941E" w:rsidR="745423C7" w:rsidRPr="00024B4C" w:rsidRDefault="0E081FBD" w:rsidP="002D192C">
      <w:pPr>
        <w:spacing w:line="264" w:lineRule="auto"/>
        <w:ind w:left="708" w:hanging="850"/>
        <w:contextualSpacing/>
        <w:rPr>
          <w:rFonts w:asciiTheme="minorHAnsi" w:hAnsiTheme="minorHAnsi" w:cstheme="minorHAnsi"/>
        </w:rPr>
      </w:pPr>
      <w:r>
        <w:rPr>
          <w:noProof/>
        </w:rPr>
        <w:lastRenderedPageBreak/>
        <w:drawing>
          <wp:inline distT="0" distB="0" distL="0" distR="0" wp14:anchorId="471B21C3" wp14:editId="4154372D">
            <wp:extent cx="6290537" cy="3001108"/>
            <wp:effectExtent l="0" t="0" r="0" b="8890"/>
            <wp:docPr id="998013131" name="Picture 6213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331849"/>
                    <pic:cNvPicPr/>
                  </pic:nvPicPr>
                  <pic:blipFill>
                    <a:blip r:embed="rId31">
                      <a:extLst>
                        <a:ext uri="{28A0092B-C50C-407E-A947-70E740481C1C}">
                          <a14:useLocalDpi xmlns:a14="http://schemas.microsoft.com/office/drawing/2010/main" val="0"/>
                        </a:ext>
                      </a:extLst>
                    </a:blip>
                    <a:stretch>
                      <a:fillRect/>
                    </a:stretch>
                  </pic:blipFill>
                  <pic:spPr>
                    <a:xfrm>
                      <a:off x="0" y="0"/>
                      <a:ext cx="6290537" cy="3001108"/>
                    </a:xfrm>
                    <a:prstGeom prst="rect">
                      <a:avLst/>
                    </a:prstGeom>
                  </pic:spPr>
                </pic:pic>
              </a:graphicData>
            </a:graphic>
          </wp:inline>
        </w:drawing>
      </w:r>
    </w:p>
    <w:p w14:paraId="186BF9AF" w14:textId="0266BB3B" w:rsidR="1A001A05" w:rsidRPr="00024B4C" w:rsidRDefault="1A001A05" w:rsidP="00310CC3">
      <w:pPr>
        <w:spacing w:after="160" w:line="264" w:lineRule="auto"/>
        <w:contextualSpacing/>
        <w:rPr>
          <w:rFonts w:asciiTheme="minorHAnsi" w:hAnsiTheme="minorHAnsi" w:cstheme="minorHAnsi"/>
        </w:rPr>
      </w:pPr>
    </w:p>
    <w:p w14:paraId="0E88714A" w14:textId="77777777" w:rsidR="002D192C" w:rsidRDefault="002D192C" w:rsidP="00310CC3">
      <w:pPr>
        <w:spacing w:after="160" w:line="264" w:lineRule="auto"/>
        <w:contextualSpacing/>
        <w:rPr>
          <w:rFonts w:asciiTheme="minorHAnsi" w:hAnsiTheme="minorHAnsi" w:cstheme="minorHAnsi"/>
        </w:rPr>
      </w:pPr>
    </w:p>
    <w:p w14:paraId="28FF5E29" w14:textId="6C76397D" w:rsidR="1A001A05" w:rsidRPr="00024B4C" w:rsidRDefault="1EB5C486" w:rsidP="00310CC3">
      <w:pPr>
        <w:spacing w:after="160" w:line="264" w:lineRule="auto"/>
        <w:contextualSpacing/>
        <w:rPr>
          <w:rFonts w:asciiTheme="minorHAnsi" w:hAnsiTheme="minorHAnsi" w:cstheme="minorHAnsi"/>
        </w:rPr>
      </w:pPr>
      <w:r w:rsidRPr="4CE1AFA8">
        <w:rPr>
          <w:rFonts w:asciiTheme="minorHAnsi" w:hAnsiTheme="minorHAnsi" w:cstheme="minorBidi"/>
        </w:rPr>
        <w:t xml:space="preserve">Via </w:t>
      </w:r>
      <w:r w:rsidR="4DE8BCB2" w:rsidRPr="4CE1AFA8">
        <w:rPr>
          <w:rFonts w:asciiTheme="minorHAnsi" w:hAnsiTheme="minorHAnsi" w:cstheme="minorBidi"/>
        </w:rPr>
        <w:t>de drop-down</w:t>
      </w:r>
      <w:r w:rsidR="24C46EA0" w:rsidRPr="4CE1AFA8">
        <w:rPr>
          <w:rFonts w:asciiTheme="minorHAnsi" w:hAnsiTheme="minorHAnsi" w:cstheme="minorBidi"/>
        </w:rPr>
        <w:t xml:space="preserve"> </w:t>
      </w:r>
      <w:r w:rsidR="3C4A539B">
        <w:rPr>
          <w:noProof/>
        </w:rPr>
        <w:drawing>
          <wp:inline distT="0" distB="0" distL="0" distR="0" wp14:anchorId="6078F2CE" wp14:editId="78026DD6">
            <wp:extent cx="247650" cy="266700"/>
            <wp:effectExtent l="0" t="0" r="0" b="0"/>
            <wp:docPr id="14575259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32">
                      <a:extLst>
                        <a:ext uri="{28A0092B-C50C-407E-A947-70E740481C1C}">
                          <a14:useLocalDpi xmlns:a14="http://schemas.microsoft.com/office/drawing/2010/main" val="0"/>
                        </a:ext>
                      </a:extLst>
                    </a:blip>
                    <a:stretch>
                      <a:fillRect/>
                    </a:stretch>
                  </pic:blipFill>
                  <pic:spPr>
                    <a:xfrm>
                      <a:off x="0" y="0"/>
                      <a:ext cx="247650" cy="266700"/>
                    </a:xfrm>
                    <a:prstGeom prst="rect">
                      <a:avLst/>
                    </a:prstGeom>
                  </pic:spPr>
                </pic:pic>
              </a:graphicData>
            </a:graphic>
          </wp:inline>
        </w:drawing>
      </w:r>
      <w:r w:rsidR="49FD9B63" w:rsidRPr="4CE1AFA8">
        <w:rPr>
          <w:rFonts w:asciiTheme="minorHAnsi" w:hAnsiTheme="minorHAnsi" w:cstheme="minorBidi"/>
        </w:rPr>
        <w:t>krijg je een detailscherm met</w:t>
      </w:r>
      <w:r w:rsidR="24C46EA0" w:rsidRPr="4CE1AFA8">
        <w:rPr>
          <w:rFonts w:asciiTheme="minorHAnsi" w:hAnsiTheme="minorHAnsi" w:cstheme="minorBidi"/>
        </w:rPr>
        <w:t xml:space="preserve"> bijkomende informatie, waaronder:</w:t>
      </w:r>
    </w:p>
    <w:p w14:paraId="69805104" w14:textId="54DF7BBD" w:rsidR="000D3FDD" w:rsidRPr="00024B4C" w:rsidRDefault="000D3FDD" w:rsidP="00582372">
      <w:pPr>
        <w:pStyle w:val="Lijstalinea"/>
        <w:numPr>
          <w:ilvl w:val="2"/>
          <w:numId w:val="19"/>
        </w:numPr>
        <w:spacing w:line="264" w:lineRule="auto"/>
        <w:ind w:left="993"/>
        <w:rPr>
          <w:rFonts w:asciiTheme="minorHAnsi" w:eastAsiaTheme="minorEastAsia" w:hAnsiTheme="minorHAnsi" w:cstheme="minorHAnsi"/>
        </w:rPr>
      </w:pPr>
      <w:r w:rsidRPr="00024B4C">
        <w:rPr>
          <w:rFonts w:asciiTheme="minorHAnsi" w:hAnsiTheme="minorHAnsi" w:cstheme="minorHAnsi"/>
        </w:rPr>
        <w:t>de aanvraagdatum</w:t>
      </w:r>
      <w:r w:rsidR="00EB03B5" w:rsidRPr="00024B4C">
        <w:rPr>
          <w:rFonts w:asciiTheme="minorHAnsi" w:hAnsiTheme="minorHAnsi" w:cstheme="minorHAnsi"/>
        </w:rPr>
        <w:t>;</w:t>
      </w:r>
      <w:r w:rsidRPr="00024B4C">
        <w:rPr>
          <w:rFonts w:asciiTheme="minorHAnsi" w:hAnsiTheme="minorHAnsi" w:cstheme="minorHAnsi"/>
        </w:rPr>
        <w:t xml:space="preserve"> </w:t>
      </w:r>
    </w:p>
    <w:p w14:paraId="03978D5A" w14:textId="5975DEFC" w:rsidR="745423C7" w:rsidRPr="00024B4C" w:rsidRDefault="00593835" w:rsidP="00582372">
      <w:pPr>
        <w:pStyle w:val="Lijstalinea"/>
        <w:numPr>
          <w:ilvl w:val="2"/>
          <w:numId w:val="19"/>
        </w:numPr>
        <w:spacing w:line="264" w:lineRule="auto"/>
        <w:ind w:left="993"/>
        <w:rPr>
          <w:rFonts w:asciiTheme="minorHAnsi" w:eastAsiaTheme="minorEastAsia" w:hAnsiTheme="minorHAnsi" w:cstheme="minorHAnsi"/>
        </w:rPr>
      </w:pPr>
      <w:r w:rsidRPr="00024B4C">
        <w:rPr>
          <w:rFonts w:asciiTheme="minorHAnsi" w:hAnsiTheme="minorHAnsi" w:cstheme="minorHAnsi"/>
        </w:rPr>
        <w:t>d</w:t>
      </w:r>
      <w:r w:rsidR="745423C7" w:rsidRPr="00024B4C">
        <w:rPr>
          <w:rFonts w:asciiTheme="minorHAnsi" w:hAnsiTheme="minorHAnsi" w:cstheme="minorHAnsi"/>
        </w:rPr>
        <w:t xml:space="preserve">e </w:t>
      </w:r>
      <w:r w:rsidR="005A7946" w:rsidRPr="00024B4C">
        <w:rPr>
          <w:rFonts w:asciiTheme="minorHAnsi" w:hAnsiTheme="minorHAnsi" w:cstheme="minorHAnsi"/>
        </w:rPr>
        <w:t>toekenning</w:t>
      </w:r>
      <w:r w:rsidR="000615ED" w:rsidRPr="00024B4C">
        <w:rPr>
          <w:rFonts w:asciiTheme="minorHAnsi" w:hAnsiTheme="minorHAnsi" w:cstheme="minorHAnsi"/>
        </w:rPr>
        <w:t>speriode</w:t>
      </w:r>
      <w:r w:rsidRPr="00024B4C">
        <w:rPr>
          <w:rFonts w:asciiTheme="minorHAnsi" w:hAnsiTheme="minorHAnsi" w:cstheme="minorHAnsi"/>
        </w:rPr>
        <w:t>: dit</w:t>
      </w:r>
      <w:r w:rsidR="745423C7" w:rsidRPr="00024B4C">
        <w:rPr>
          <w:rFonts w:asciiTheme="minorHAnsi" w:hAnsiTheme="minorHAnsi" w:cstheme="minorHAnsi"/>
        </w:rPr>
        <w:t xml:space="preserve"> wordt automatisch ingevuld</w:t>
      </w:r>
      <w:r w:rsidRPr="00024B4C">
        <w:rPr>
          <w:rFonts w:asciiTheme="minorHAnsi" w:hAnsiTheme="minorHAnsi" w:cstheme="minorHAnsi"/>
        </w:rPr>
        <w:t xml:space="preserve"> en is </w:t>
      </w:r>
      <w:r w:rsidR="745423C7" w:rsidRPr="00024B4C">
        <w:rPr>
          <w:rFonts w:asciiTheme="minorHAnsi" w:hAnsiTheme="minorHAnsi" w:cstheme="minorHAnsi"/>
        </w:rPr>
        <w:t>de maand van de aanvraag en de 2 daaropvolgende maanden</w:t>
      </w:r>
      <w:r w:rsidRPr="00024B4C">
        <w:rPr>
          <w:rFonts w:asciiTheme="minorHAnsi" w:hAnsiTheme="minorHAnsi" w:cstheme="minorHAnsi"/>
        </w:rPr>
        <w:t>;</w:t>
      </w:r>
    </w:p>
    <w:p w14:paraId="469029B7" w14:textId="0A3B46BC" w:rsidR="745423C7" w:rsidRPr="00024B4C" w:rsidRDefault="745423C7" w:rsidP="00582372">
      <w:pPr>
        <w:pStyle w:val="Lijstalinea"/>
        <w:numPr>
          <w:ilvl w:val="2"/>
          <w:numId w:val="19"/>
        </w:numPr>
        <w:spacing w:line="264" w:lineRule="auto"/>
        <w:ind w:left="993"/>
        <w:rPr>
          <w:rFonts w:asciiTheme="minorHAnsi" w:eastAsiaTheme="minorEastAsia" w:hAnsiTheme="minorHAnsi" w:cstheme="minorHAnsi"/>
        </w:rPr>
      </w:pPr>
      <w:r w:rsidRPr="00024B4C">
        <w:rPr>
          <w:rFonts w:asciiTheme="minorHAnsi" w:hAnsiTheme="minorHAnsi" w:cstheme="minorHAnsi"/>
        </w:rPr>
        <w:t>de huisvesting per kind</w:t>
      </w:r>
      <w:r w:rsidR="009D2412" w:rsidRPr="00024B4C">
        <w:rPr>
          <w:rFonts w:asciiTheme="minorHAnsi" w:hAnsiTheme="minorHAnsi" w:cstheme="minorHAnsi"/>
        </w:rPr>
        <w:t>;</w:t>
      </w:r>
    </w:p>
    <w:p w14:paraId="117D5DC6" w14:textId="068B04CC" w:rsidR="009D2412" w:rsidRPr="00024B4C" w:rsidRDefault="009D2412" w:rsidP="00582372">
      <w:pPr>
        <w:pStyle w:val="Lijstalinea"/>
        <w:numPr>
          <w:ilvl w:val="2"/>
          <w:numId w:val="19"/>
        </w:numPr>
        <w:spacing w:line="264" w:lineRule="auto"/>
        <w:ind w:left="993"/>
        <w:rPr>
          <w:rFonts w:asciiTheme="minorHAnsi" w:eastAsiaTheme="minorEastAsia" w:hAnsiTheme="minorHAnsi" w:cstheme="minorHAnsi"/>
        </w:rPr>
      </w:pPr>
      <w:r w:rsidRPr="00024B4C">
        <w:rPr>
          <w:rFonts w:asciiTheme="minorHAnsi" w:hAnsiTheme="minorHAnsi" w:cstheme="minorHAnsi"/>
        </w:rPr>
        <w:t>de inkomstenverstrekker(s)</w:t>
      </w:r>
    </w:p>
    <w:p w14:paraId="6E51C39F" w14:textId="42A4CF5B" w:rsidR="00E827EE" w:rsidRPr="00024B4C" w:rsidRDefault="00E827EE" w:rsidP="00582372">
      <w:pPr>
        <w:pStyle w:val="Lijstalinea"/>
        <w:numPr>
          <w:ilvl w:val="2"/>
          <w:numId w:val="19"/>
        </w:numPr>
        <w:spacing w:line="264" w:lineRule="auto"/>
        <w:ind w:left="993"/>
        <w:rPr>
          <w:rFonts w:asciiTheme="minorHAnsi" w:eastAsiaTheme="minorEastAsia" w:hAnsiTheme="minorHAnsi" w:cstheme="minorHAnsi"/>
        </w:rPr>
      </w:pPr>
      <w:r w:rsidRPr="00024B4C">
        <w:rPr>
          <w:rFonts w:asciiTheme="minorHAnsi" w:hAnsiTheme="minorHAnsi" w:cstheme="minorHAnsi"/>
        </w:rPr>
        <w:t xml:space="preserve">en het resultaat van de beslissing (a.d.h.v. rode of groene bol) en de </w:t>
      </w:r>
      <w:r w:rsidR="000D3FDD" w:rsidRPr="00024B4C">
        <w:rPr>
          <w:rFonts w:asciiTheme="minorHAnsi" w:hAnsiTheme="minorHAnsi" w:cstheme="minorHAnsi"/>
        </w:rPr>
        <w:t>reden van weigering.</w:t>
      </w:r>
    </w:p>
    <w:p w14:paraId="5822F93C" w14:textId="27EA62D2" w:rsidR="1A001A05" w:rsidRPr="00024B4C" w:rsidRDefault="1A001A05" w:rsidP="00310CC3">
      <w:pPr>
        <w:spacing w:line="264" w:lineRule="auto"/>
        <w:ind w:left="1800"/>
        <w:contextualSpacing/>
        <w:rPr>
          <w:rFonts w:asciiTheme="minorHAnsi" w:hAnsiTheme="minorHAnsi" w:cstheme="minorHAnsi"/>
        </w:rPr>
      </w:pPr>
    </w:p>
    <w:p w14:paraId="200568A1" w14:textId="678D7749" w:rsidR="745423C7" w:rsidRPr="00024B4C" w:rsidRDefault="3A586148" w:rsidP="002D192C">
      <w:pPr>
        <w:spacing w:line="264" w:lineRule="auto"/>
        <w:ind w:left="1800" w:hanging="1800"/>
        <w:contextualSpacing/>
        <w:rPr>
          <w:rFonts w:asciiTheme="minorHAnsi" w:hAnsiTheme="minorHAnsi" w:cstheme="minorHAnsi"/>
        </w:rPr>
      </w:pPr>
      <w:r>
        <w:rPr>
          <w:noProof/>
        </w:rPr>
        <w:lastRenderedPageBreak/>
        <w:drawing>
          <wp:inline distT="0" distB="0" distL="0" distR="0" wp14:anchorId="61C70CD4" wp14:editId="61A800CE">
            <wp:extent cx="6137032" cy="3362583"/>
            <wp:effectExtent l="0" t="0" r="0" b="9525"/>
            <wp:docPr id="1060445850" name="Picture 81816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162930"/>
                    <pic:cNvPicPr/>
                  </pic:nvPicPr>
                  <pic:blipFill>
                    <a:blip r:embed="rId33">
                      <a:extLst>
                        <a:ext uri="{28A0092B-C50C-407E-A947-70E740481C1C}">
                          <a14:useLocalDpi xmlns:a14="http://schemas.microsoft.com/office/drawing/2010/main" val="0"/>
                        </a:ext>
                      </a:extLst>
                    </a:blip>
                    <a:stretch>
                      <a:fillRect/>
                    </a:stretch>
                  </pic:blipFill>
                  <pic:spPr>
                    <a:xfrm>
                      <a:off x="0" y="0"/>
                      <a:ext cx="6137032" cy="3362583"/>
                    </a:xfrm>
                    <a:prstGeom prst="rect">
                      <a:avLst/>
                    </a:prstGeom>
                  </pic:spPr>
                </pic:pic>
              </a:graphicData>
            </a:graphic>
          </wp:inline>
        </w:drawing>
      </w:r>
    </w:p>
    <w:p w14:paraId="32319FA6" w14:textId="2ACB28CE" w:rsidR="1A001A05" w:rsidRPr="00024B4C" w:rsidRDefault="1A001A05" w:rsidP="00310CC3">
      <w:pPr>
        <w:spacing w:after="160" w:line="264" w:lineRule="auto"/>
        <w:contextualSpacing/>
        <w:rPr>
          <w:rFonts w:asciiTheme="minorHAnsi" w:hAnsiTheme="minorHAnsi" w:cstheme="minorHAnsi"/>
        </w:rPr>
      </w:pPr>
    </w:p>
    <w:p w14:paraId="1A579B43" w14:textId="77777777" w:rsidR="002D192C" w:rsidRDefault="002D192C" w:rsidP="00310CC3">
      <w:pPr>
        <w:spacing w:after="160" w:line="264" w:lineRule="auto"/>
        <w:contextualSpacing/>
        <w:rPr>
          <w:rFonts w:asciiTheme="minorHAnsi" w:hAnsiTheme="minorHAnsi" w:cstheme="minorHAnsi"/>
          <w:b/>
          <w:bCs/>
        </w:rPr>
      </w:pPr>
    </w:p>
    <w:p w14:paraId="7D1E9EBA" w14:textId="7752E767" w:rsidR="1A001A05" w:rsidRPr="00024B4C" w:rsidRDefault="002E64A4" w:rsidP="00310CC3">
      <w:pPr>
        <w:spacing w:after="160" w:line="264" w:lineRule="auto"/>
        <w:contextualSpacing/>
        <w:rPr>
          <w:rFonts w:asciiTheme="minorHAnsi" w:hAnsiTheme="minorHAnsi" w:cstheme="minorHAnsi"/>
          <w:b/>
          <w:bCs/>
        </w:rPr>
      </w:pPr>
      <w:r w:rsidRPr="00024B4C">
        <w:rPr>
          <w:rFonts w:asciiTheme="minorHAnsi" w:hAnsiTheme="minorHAnsi" w:cstheme="minorHAnsi"/>
          <w:b/>
          <w:bCs/>
        </w:rPr>
        <w:t xml:space="preserve">Wat als je meerdere aanvragen ontvangt voor dezelfde </w:t>
      </w:r>
      <w:r w:rsidR="008802A0" w:rsidRPr="00024B4C">
        <w:rPr>
          <w:rFonts w:asciiTheme="minorHAnsi" w:hAnsiTheme="minorHAnsi" w:cstheme="minorHAnsi"/>
          <w:b/>
          <w:bCs/>
        </w:rPr>
        <w:t>begunstigde</w:t>
      </w:r>
      <w:r w:rsidRPr="00024B4C">
        <w:rPr>
          <w:rFonts w:asciiTheme="minorHAnsi" w:hAnsiTheme="minorHAnsi" w:cstheme="minorHAnsi"/>
          <w:b/>
          <w:bCs/>
        </w:rPr>
        <w:t xml:space="preserve">? </w:t>
      </w:r>
    </w:p>
    <w:p w14:paraId="6223F436" w14:textId="77777777" w:rsidR="00582372" w:rsidRPr="00024B4C" w:rsidRDefault="745423C7" w:rsidP="002E64A4">
      <w:pPr>
        <w:spacing w:line="264" w:lineRule="auto"/>
        <w:rPr>
          <w:rFonts w:asciiTheme="minorHAnsi" w:hAnsiTheme="minorHAnsi" w:cstheme="minorHAnsi"/>
        </w:rPr>
      </w:pPr>
      <w:r w:rsidRPr="00024B4C">
        <w:rPr>
          <w:rFonts w:asciiTheme="minorHAnsi" w:hAnsiTheme="minorHAnsi" w:cstheme="minorHAnsi"/>
        </w:rPr>
        <w:t>Er kunnen verschillende aanvragen geregistreerd worden</w:t>
      </w:r>
      <w:r w:rsidR="00582372" w:rsidRPr="00024B4C">
        <w:rPr>
          <w:rFonts w:asciiTheme="minorHAnsi" w:hAnsiTheme="minorHAnsi" w:cstheme="minorHAnsi"/>
        </w:rPr>
        <w:t xml:space="preserve"> via de knop “Aanvraag toevoegen”</w:t>
      </w:r>
      <w:r w:rsidR="008802A0" w:rsidRPr="00024B4C">
        <w:rPr>
          <w:rFonts w:asciiTheme="minorHAnsi" w:hAnsiTheme="minorHAnsi" w:cstheme="minorHAnsi"/>
        </w:rPr>
        <w:t xml:space="preserve">, </w:t>
      </w:r>
      <w:r w:rsidRPr="00024B4C">
        <w:rPr>
          <w:rFonts w:asciiTheme="minorHAnsi" w:hAnsiTheme="minorHAnsi" w:cstheme="minorHAnsi"/>
        </w:rPr>
        <w:t>M</w:t>
      </w:r>
      <w:r w:rsidR="003545A0" w:rsidRPr="00024B4C">
        <w:rPr>
          <w:rFonts w:asciiTheme="minorHAnsi" w:hAnsiTheme="minorHAnsi" w:cstheme="minorHAnsi"/>
        </w:rPr>
        <w:t xml:space="preserve">AAR </w:t>
      </w:r>
      <w:r w:rsidRPr="00024B4C">
        <w:rPr>
          <w:rFonts w:asciiTheme="minorHAnsi" w:hAnsiTheme="minorHAnsi" w:cstheme="minorHAnsi"/>
        </w:rPr>
        <w:t xml:space="preserve">voor iedere begunstigde kan er </w:t>
      </w:r>
      <w:r w:rsidR="003545A0" w:rsidRPr="00024B4C">
        <w:rPr>
          <w:rFonts w:asciiTheme="minorHAnsi" w:hAnsiTheme="minorHAnsi" w:cstheme="minorHAnsi"/>
        </w:rPr>
        <w:t>slechts</w:t>
      </w:r>
      <w:r w:rsidRPr="00024B4C">
        <w:rPr>
          <w:rFonts w:asciiTheme="minorHAnsi" w:hAnsiTheme="minorHAnsi" w:cstheme="minorHAnsi"/>
        </w:rPr>
        <w:t xml:space="preserve"> maximaal één positieve beslissing </w:t>
      </w:r>
      <w:r w:rsidR="003545A0" w:rsidRPr="00024B4C">
        <w:rPr>
          <w:rFonts w:asciiTheme="minorHAnsi" w:hAnsiTheme="minorHAnsi" w:cstheme="minorHAnsi"/>
        </w:rPr>
        <w:t xml:space="preserve">genomen en </w:t>
      </w:r>
      <w:r w:rsidRPr="00024B4C">
        <w:rPr>
          <w:rFonts w:asciiTheme="minorHAnsi" w:hAnsiTheme="minorHAnsi" w:cstheme="minorHAnsi"/>
        </w:rPr>
        <w:t>ingevoerd worden.</w:t>
      </w:r>
    </w:p>
    <w:p w14:paraId="3C494B83" w14:textId="158D207C" w:rsidR="745423C7" w:rsidRPr="00024B4C" w:rsidRDefault="745423C7" w:rsidP="002D192C">
      <w:pPr>
        <w:spacing w:line="264" w:lineRule="auto"/>
        <w:ind w:left="-851" w:firstLine="851"/>
        <w:rPr>
          <w:rFonts w:asciiTheme="minorHAnsi" w:eastAsiaTheme="minorEastAsia" w:hAnsiTheme="minorHAnsi" w:cstheme="minorHAnsi"/>
        </w:rPr>
      </w:pPr>
      <w:r>
        <w:lastRenderedPageBreak/>
        <w:br/>
      </w:r>
      <w:r w:rsidR="6848F799">
        <w:rPr>
          <w:noProof/>
        </w:rPr>
        <w:drawing>
          <wp:inline distT="0" distB="0" distL="0" distR="0" wp14:anchorId="02E1FE69" wp14:editId="689AA409">
            <wp:extent cx="7023268" cy="3892061"/>
            <wp:effectExtent l="0" t="0" r="6350" b="0"/>
            <wp:docPr id="1800179237" name="Picture 45750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09414"/>
                    <pic:cNvPicPr/>
                  </pic:nvPicPr>
                  <pic:blipFill>
                    <a:blip r:embed="rId34">
                      <a:extLst>
                        <a:ext uri="{28A0092B-C50C-407E-A947-70E740481C1C}">
                          <a14:useLocalDpi xmlns:a14="http://schemas.microsoft.com/office/drawing/2010/main" val="0"/>
                        </a:ext>
                      </a:extLst>
                    </a:blip>
                    <a:stretch>
                      <a:fillRect/>
                    </a:stretch>
                  </pic:blipFill>
                  <pic:spPr>
                    <a:xfrm>
                      <a:off x="0" y="0"/>
                      <a:ext cx="7023268" cy="3892061"/>
                    </a:xfrm>
                    <a:prstGeom prst="rect">
                      <a:avLst/>
                    </a:prstGeom>
                  </pic:spPr>
                </pic:pic>
              </a:graphicData>
            </a:graphic>
          </wp:inline>
        </w:drawing>
      </w:r>
    </w:p>
    <w:p w14:paraId="1EB6F8FF" w14:textId="63FFDA74" w:rsidR="00582372" w:rsidRPr="00024B4C" w:rsidRDefault="745423C7" w:rsidP="00004C93">
      <w:pPr>
        <w:spacing w:line="264" w:lineRule="auto"/>
        <w:rPr>
          <w:rFonts w:asciiTheme="minorHAnsi" w:hAnsiTheme="minorHAnsi" w:cstheme="minorHAnsi"/>
          <w:b/>
          <w:bCs/>
        </w:rPr>
      </w:pPr>
      <w:r w:rsidRPr="00024B4C">
        <w:rPr>
          <w:rFonts w:asciiTheme="minorHAnsi" w:hAnsiTheme="minorHAnsi" w:cstheme="minorHAnsi"/>
        </w:rPr>
        <w:t>Bij een tweede of volgende aanvraag kan de COVID-19-toeslag niet nogmaals toegekend worden aan eenzelfde begunstigde als die reeds werd toegekend.</w:t>
      </w:r>
      <w:r w:rsidRPr="00024B4C">
        <w:rPr>
          <w:rFonts w:asciiTheme="minorHAnsi" w:hAnsiTheme="minorHAnsi" w:cstheme="minorHAnsi"/>
        </w:rPr>
        <w:br/>
      </w:r>
    </w:p>
    <w:p w14:paraId="4D9C6AA8" w14:textId="1ACF009D" w:rsidR="4648443C" w:rsidRPr="00024B4C" w:rsidRDefault="00F72B07" w:rsidP="00582372">
      <w:pPr>
        <w:pStyle w:val="Lijstalinea"/>
        <w:numPr>
          <w:ilvl w:val="2"/>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t>Manuele alarmbelprocedure</w:t>
      </w:r>
    </w:p>
    <w:p w14:paraId="54DCC9C0" w14:textId="29A68B7F" w:rsidR="3972EF00" w:rsidRPr="00024B4C" w:rsidRDefault="00582372" w:rsidP="00582372">
      <w:pPr>
        <w:spacing w:line="264" w:lineRule="auto"/>
        <w:rPr>
          <w:rFonts w:asciiTheme="minorHAnsi" w:eastAsiaTheme="minorEastAsia" w:hAnsiTheme="minorHAnsi" w:cstheme="minorHAnsi"/>
        </w:rPr>
      </w:pPr>
      <w:r w:rsidRPr="00024B4C">
        <w:rPr>
          <w:rFonts w:asciiTheme="minorHAnsi" w:hAnsiTheme="minorHAnsi" w:cstheme="minorHAnsi"/>
        </w:rPr>
        <w:t xml:space="preserve">Als je </w:t>
      </w:r>
      <w:r w:rsidR="1079A804" w:rsidRPr="00024B4C">
        <w:rPr>
          <w:rFonts w:asciiTheme="minorHAnsi" w:hAnsiTheme="minorHAnsi" w:cstheme="minorHAnsi"/>
        </w:rPr>
        <w:t>de inkomsten ontving voor 6 opeenvolgende maanden, v</w:t>
      </w:r>
      <w:r w:rsidR="3972EF00" w:rsidRPr="00024B4C">
        <w:rPr>
          <w:rFonts w:asciiTheme="minorHAnsi" w:hAnsiTheme="minorHAnsi" w:cstheme="minorHAnsi"/>
        </w:rPr>
        <w:t xml:space="preserve">oer </w:t>
      </w:r>
      <w:r w:rsidR="51F81217" w:rsidRPr="00024B4C">
        <w:rPr>
          <w:rFonts w:asciiTheme="minorHAnsi" w:hAnsiTheme="minorHAnsi" w:cstheme="minorHAnsi"/>
        </w:rPr>
        <w:t xml:space="preserve">dan </w:t>
      </w:r>
      <w:r w:rsidR="3972EF00" w:rsidRPr="00024B4C">
        <w:rPr>
          <w:rFonts w:asciiTheme="minorHAnsi" w:hAnsiTheme="minorHAnsi" w:cstheme="minorHAnsi"/>
        </w:rPr>
        <w:t xml:space="preserve">de maandelijkse inkomsten voor iedere inkomstenverstrekker ook in </w:t>
      </w:r>
      <w:r w:rsidR="00EC74AC" w:rsidRPr="00024B4C">
        <w:rPr>
          <w:rFonts w:asciiTheme="minorHAnsi" w:hAnsiTheme="minorHAnsi" w:cstheme="minorHAnsi"/>
        </w:rPr>
        <w:t>CGPA</w:t>
      </w:r>
      <w:r w:rsidR="3972EF00" w:rsidRPr="00024B4C">
        <w:rPr>
          <w:rFonts w:asciiTheme="minorHAnsi" w:hAnsiTheme="minorHAnsi" w:cstheme="minorHAnsi"/>
        </w:rPr>
        <w:t xml:space="preserve"> toe bij het scherm voor het ‘geschat inkomen’ van de manuele alarmbelprocedure.</w:t>
      </w:r>
    </w:p>
    <w:p w14:paraId="38C72863" w14:textId="73A25241" w:rsidR="3972EF00" w:rsidRPr="00024B4C" w:rsidRDefault="3972EF00" w:rsidP="00310CC3">
      <w:pPr>
        <w:spacing w:line="264" w:lineRule="auto"/>
        <w:rPr>
          <w:rFonts w:asciiTheme="minorHAnsi" w:eastAsiaTheme="minorEastAsia" w:hAnsiTheme="minorHAnsi" w:cstheme="minorHAnsi"/>
        </w:rPr>
      </w:pPr>
      <w:r w:rsidRPr="00024B4C">
        <w:rPr>
          <w:rFonts w:asciiTheme="minorHAnsi" w:hAnsiTheme="minorHAnsi" w:cstheme="minorHAnsi"/>
        </w:rPr>
        <w:t>Zo kan</w:t>
      </w:r>
      <w:r w:rsidR="63734C7D" w:rsidRPr="00024B4C">
        <w:rPr>
          <w:rFonts w:asciiTheme="minorHAnsi" w:hAnsiTheme="minorHAnsi" w:cstheme="minorHAnsi"/>
        </w:rPr>
        <w:t xml:space="preserve"> je</w:t>
      </w:r>
      <w:r w:rsidRPr="00024B4C">
        <w:rPr>
          <w:rFonts w:asciiTheme="minorHAnsi" w:hAnsiTheme="minorHAnsi" w:cstheme="minorHAnsi"/>
        </w:rPr>
        <w:t xml:space="preserve"> op basis van dezelfde gegevens ook het recht op een sociale toeslag</w:t>
      </w:r>
      <w:r w:rsidR="00A94D6F" w:rsidRPr="00024B4C">
        <w:rPr>
          <w:rFonts w:asciiTheme="minorHAnsi" w:hAnsiTheme="minorHAnsi" w:cstheme="minorHAnsi"/>
        </w:rPr>
        <w:t xml:space="preserve"> in de manuele alarmbelprocedure</w:t>
      </w:r>
      <w:r w:rsidRPr="00024B4C">
        <w:rPr>
          <w:rFonts w:asciiTheme="minorHAnsi" w:hAnsiTheme="minorHAnsi" w:cstheme="minorHAnsi"/>
        </w:rPr>
        <w:t xml:space="preserve"> on</w:t>
      </w:r>
      <w:r w:rsidR="599D1E05" w:rsidRPr="00024B4C">
        <w:rPr>
          <w:rFonts w:asciiTheme="minorHAnsi" w:hAnsiTheme="minorHAnsi" w:cstheme="minorHAnsi"/>
        </w:rPr>
        <w:t>derzoeken</w:t>
      </w:r>
      <w:r w:rsidR="357CD41B" w:rsidRPr="00024B4C">
        <w:rPr>
          <w:rFonts w:asciiTheme="minorHAnsi" w:hAnsiTheme="minorHAnsi" w:cstheme="minorHAnsi"/>
        </w:rPr>
        <w:t>.</w:t>
      </w:r>
    </w:p>
    <w:p w14:paraId="18FA9507" w14:textId="24FA076F" w:rsidR="3972EF00" w:rsidRPr="00024B4C" w:rsidRDefault="1C41AF61" w:rsidP="002D192C">
      <w:pPr>
        <w:spacing w:line="264" w:lineRule="auto"/>
        <w:ind w:hanging="426"/>
        <w:contextualSpacing/>
        <w:rPr>
          <w:rFonts w:asciiTheme="minorHAnsi" w:hAnsiTheme="minorHAnsi" w:cstheme="minorHAnsi"/>
        </w:rPr>
      </w:pPr>
      <w:r>
        <w:rPr>
          <w:noProof/>
        </w:rPr>
        <w:lastRenderedPageBreak/>
        <w:drawing>
          <wp:inline distT="0" distB="0" distL="0" distR="0" wp14:anchorId="20E779A4" wp14:editId="69CF3B79">
            <wp:extent cx="6541188" cy="3229708"/>
            <wp:effectExtent l="0" t="0" r="0" b="8890"/>
            <wp:docPr id="722922912" name="Picture 20750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04848"/>
                    <pic:cNvPicPr/>
                  </pic:nvPicPr>
                  <pic:blipFill>
                    <a:blip r:embed="rId35">
                      <a:extLst>
                        <a:ext uri="{28A0092B-C50C-407E-A947-70E740481C1C}">
                          <a14:useLocalDpi xmlns:a14="http://schemas.microsoft.com/office/drawing/2010/main" val="0"/>
                        </a:ext>
                      </a:extLst>
                    </a:blip>
                    <a:stretch>
                      <a:fillRect/>
                    </a:stretch>
                  </pic:blipFill>
                  <pic:spPr>
                    <a:xfrm>
                      <a:off x="0" y="0"/>
                      <a:ext cx="6541188" cy="3229708"/>
                    </a:xfrm>
                    <a:prstGeom prst="rect">
                      <a:avLst/>
                    </a:prstGeom>
                  </pic:spPr>
                </pic:pic>
              </a:graphicData>
            </a:graphic>
          </wp:inline>
        </w:drawing>
      </w:r>
    </w:p>
    <w:p w14:paraId="7AC7BF09" w14:textId="77777777" w:rsidR="00F71D20" w:rsidRPr="00024B4C" w:rsidRDefault="00F71D20" w:rsidP="00310CC3">
      <w:pPr>
        <w:spacing w:line="264" w:lineRule="auto"/>
        <w:ind w:left="708" w:firstLine="708"/>
        <w:contextualSpacing/>
        <w:rPr>
          <w:rFonts w:asciiTheme="minorHAnsi" w:hAnsiTheme="minorHAnsi" w:cstheme="minorHAnsi"/>
        </w:rPr>
      </w:pPr>
    </w:p>
    <w:p w14:paraId="0447785D" w14:textId="3A0235D7" w:rsidR="3972EF00" w:rsidRPr="00024B4C" w:rsidRDefault="763432F8" w:rsidP="002D192C">
      <w:pPr>
        <w:spacing w:line="264" w:lineRule="auto"/>
        <w:ind w:left="709" w:hanging="567"/>
        <w:contextualSpacing/>
        <w:rPr>
          <w:rFonts w:asciiTheme="minorHAnsi" w:hAnsiTheme="minorHAnsi" w:cstheme="minorHAnsi"/>
        </w:rPr>
      </w:pPr>
      <w:r>
        <w:rPr>
          <w:noProof/>
        </w:rPr>
        <w:drawing>
          <wp:inline distT="0" distB="0" distL="0" distR="0" wp14:anchorId="6F72C41E" wp14:editId="78E252A7">
            <wp:extent cx="6320269" cy="2725616"/>
            <wp:effectExtent l="0" t="0" r="4445" b="0"/>
            <wp:docPr id="513861025" name="Picture 154333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333924"/>
                    <pic:cNvPicPr/>
                  </pic:nvPicPr>
                  <pic:blipFill>
                    <a:blip r:embed="rId36">
                      <a:extLst>
                        <a:ext uri="{28A0092B-C50C-407E-A947-70E740481C1C}">
                          <a14:useLocalDpi xmlns:a14="http://schemas.microsoft.com/office/drawing/2010/main" val="0"/>
                        </a:ext>
                      </a:extLst>
                    </a:blip>
                    <a:stretch>
                      <a:fillRect/>
                    </a:stretch>
                  </pic:blipFill>
                  <pic:spPr>
                    <a:xfrm>
                      <a:off x="0" y="0"/>
                      <a:ext cx="6320269" cy="2725616"/>
                    </a:xfrm>
                    <a:prstGeom prst="rect">
                      <a:avLst/>
                    </a:prstGeom>
                  </pic:spPr>
                </pic:pic>
              </a:graphicData>
            </a:graphic>
          </wp:inline>
        </w:drawing>
      </w:r>
    </w:p>
    <w:p w14:paraId="740358D3" w14:textId="468A4FB7" w:rsidR="4648443C" w:rsidRPr="00024B4C" w:rsidRDefault="4648443C" w:rsidP="00310CC3">
      <w:pPr>
        <w:spacing w:after="160" w:line="264" w:lineRule="auto"/>
        <w:ind w:left="426" w:hanging="426"/>
        <w:contextualSpacing/>
        <w:rPr>
          <w:rFonts w:asciiTheme="minorHAnsi" w:hAnsiTheme="minorHAnsi" w:cstheme="minorHAnsi"/>
        </w:rPr>
      </w:pPr>
    </w:p>
    <w:p w14:paraId="4ED679C7" w14:textId="320D6E21" w:rsidR="00152FC8" w:rsidRPr="00024B4C" w:rsidRDefault="00F71D20" w:rsidP="00FE45C0">
      <w:pPr>
        <w:spacing w:line="264" w:lineRule="auto"/>
        <w:rPr>
          <w:rFonts w:asciiTheme="minorHAnsi" w:eastAsiaTheme="minorEastAsia" w:hAnsiTheme="minorHAnsi" w:cstheme="minorHAnsi"/>
        </w:rPr>
      </w:pPr>
      <w:r w:rsidRPr="00024B4C">
        <w:rPr>
          <w:rFonts w:asciiTheme="minorHAnsi" w:hAnsiTheme="minorHAnsi" w:cstheme="minorHAnsi"/>
          <w:b/>
          <w:bCs/>
        </w:rPr>
        <w:t>Let op:</w:t>
      </w:r>
      <w:r w:rsidRPr="00024B4C">
        <w:rPr>
          <w:rFonts w:asciiTheme="minorHAnsi" w:hAnsiTheme="minorHAnsi" w:cstheme="minorHAnsi"/>
        </w:rPr>
        <w:t xml:space="preserve"> het toegelaten inkomen voor de COVID-19-toeslag is een ander grensbedrag dan dit van de sociale toeslag. Het is dus mogelijk dat er op basis van de aanvraag geen recht is op een COVID-19-toeslag, maar wel op een sociale toesla</w:t>
      </w:r>
      <w:r w:rsidR="00141CFF" w:rsidRPr="00024B4C">
        <w:rPr>
          <w:rFonts w:asciiTheme="minorHAnsi" w:hAnsiTheme="minorHAnsi" w:cstheme="minorHAnsi"/>
        </w:rPr>
        <w:t>g, of omgekeerd</w:t>
      </w:r>
      <w:r w:rsidRPr="00024B4C">
        <w:rPr>
          <w:rFonts w:asciiTheme="minorHAnsi" w:hAnsiTheme="minorHAnsi" w:cstheme="minorHAnsi"/>
        </w:rPr>
        <w:t>.</w:t>
      </w:r>
    </w:p>
    <w:p w14:paraId="5660E9AA" w14:textId="77777777" w:rsidR="00152FC8" w:rsidRPr="00024B4C" w:rsidRDefault="00152FC8" w:rsidP="00FE45C0">
      <w:pPr>
        <w:spacing w:line="264" w:lineRule="auto"/>
        <w:rPr>
          <w:rFonts w:asciiTheme="minorHAnsi" w:eastAsiaTheme="minorEastAsia" w:hAnsiTheme="minorHAnsi" w:cstheme="minorHAnsi"/>
        </w:rPr>
      </w:pPr>
    </w:p>
    <w:p w14:paraId="60F60F4A" w14:textId="77777777" w:rsidR="00152FC8" w:rsidRPr="00024B4C" w:rsidRDefault="00152FC8" w:rsidP="00FE45C0">
      <w:pPr>
        <w:spacing w:line="264" w:lineRule="auto"/>
        <w:rPr>
          <w:rFonts w:asciiTheme="minorHAnsi" w:eastAsiaTheme="minorEastAsia" w:hAnsiTheme="minorHAnsi" w:cstheme="minorHAnsi"/>
        </w:rPr>
      </w:pPr>
    </w:p>
    <w:p w14:paraId="00516D3F" w14:textId="77777777" w:rsidR="00152FC8" w:rsidRPr="00024B4C" w:rsidRDefault="00152FC8" w:rsidP="00FE45C0">
      <w:pPr>
        <w:spacing w:line="264" w:lineRule="auto"/>
        <w:rPr>
          <w:rFonts w:asciiTheme="minorHAnsi" w:eastAsiaTheme="minorEastAsia" w:hAnsiTheme="minorHAnsi" w:cstheme="minorHAnsi"/>
        </w:rPr>
      </w:pPr>
    </w:p>
    <w:p w14:paraId="6D6F38BD" w14:textId="77777777" w:rsidR="00152FC8" w:rsidRPr="00024B4C" w:rsidRDefault="00152FC8" w:rsidP="00FE45C0">
      <w:pPr>
        <w:spacing w:line="264" w:lineRule="auto"/>
        <w:rPr>
          <w:rFonts w:asciiTheme="minorHAnsi" w:eastAsiaTheme="minorEastAsia" w:hAnsiTheme="minorHAnsi" w:cstheme="minorHAnsi"/>
        </w:rPr>
      </w:pPr>
    </w:p>
    <w:p w14:paraId="4AF1C99D" w14:textId="004420CB" w:rsidR="00F72B07" w:rsidRPr="00024B4C" w:rsidRDefault="00F72B07" w:rsidP="00582372">
      <w:pPr>
        <w:pStyle w:val="Lijstalinea"/>
        <w:numPr>
          <w:ilvl w:val="0"/>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lastRenderedPageBreak/>
        <w:t>FASE vanaf 0</w:t>
      </w:r>
      <w:r w:rsidR="0087019B">
        <w:rPr>
          <w:rFonts w:asciiTheme="minorHAnsi" w:hAnsiTheme="minorHAnsi" w:cstheme="minorHAnsi"/>
          <w:b/>
          <w:bCs/>
        </w:rPr>
        <w:t>3</w:t>
      </w:r>
      <w:r w:rsidRPr="00024B4C">
        <w:rPr>
          <w:rFonts w:asciiTheme="minorHAnsi" w:hAnsiTheme="minorHAnsi" w:cstheme="minorHAnsi"/>
          <w:b/>
          <w:bCs/>
        </w:rPr>
        <w:t>.07.2020</w:t>
      </w:r>
    </w:p>
    <w:p w14:paraId="6ADC3F29" w14:textId="77777777" w:rsidR="00FF1DD3" w:rsidRPr="00024B4C" w:rsidRDefault="00FF1DD3" w:rsidP="00310CC3">
      <w:pPr>
        <w:pStyle w:val="Lijstalinea"/>
        <w:spacing w:line="264" w:lineRule="auto"/>
        <w:ind w:left="426" w:hanging="426"/>
        <w:rPr>
          <w:rFonts w:asciiTheme="minorHAnsi" w:hAnsiTheme="minorHAnsi" w:cstheme="minorHAnsi"/>
        </w:rPr>
      </w:pPr>
    </w:p>
    <w:p w14:paraId="3546B4E1" w14:textId="7815C3ED" w:rsidR="00FF1DD3" w:rsidRPr="00024B4C" w:rsidRDefault="005C1945" w:rsidP="00310CC3">
      <w:pPr>
        <w:pStyle w:val="Lijstalinea"/>
        <w:spacing w:line="264" w:lineRule="auto"/>
        <w:ind w:left="426" w:hanging="426"/>
        <w:rPr>
          <w:rFonts w:asciiTheme="minorHAnsi" w:hAnsiTheme="minorHAnsi" w:cstheme="minorHAnsi"/>
        </w:rPr>
      </w:pPr>
      <w:r w:rsidRPr="00024B4C">
        <w:rPr>
          <w:rFonts w:asciiTheme="minorHAnsi" w:hAnsiTheme="minorHAnsi" w:cstheme="minorHAnsi"/>
        </w:rPr>
        <w:t xml:space="preserve">Vanaf deze fase is het voorzien dat de input van de inkomstengegevens en de berekening ervan </w:t>
      </w:r>
      <w:r w:rsidR="00782939" w:rsidRPr="00024B4C">
        <w:rPr>
          <w:rFonts w:asciiTheme="minorHAnsi" w:hAnsiTheme="minorHAnsi" w:cstheme="minorHAnsi"/>
        </w:rPr>
        <w:t xml:space="preserve">in </w:t>
      </w:r>
      <w:r w:rsidR="00EC74AC" w:rsidRPr="00024B4C">
        <w:rPr>
          <w:rFonts w:asciiTheme="minorHAnsi" w:hAnsiTheme="minorHAnsi" w:cstheme="minorHAnsi"/>
        </w:rPr>
        <w:t>CGPA</w:t>
      </w:r>
    </w:p>
    <w:p w14:paraId="38D05F95" w14:textId="67406FD1" w:rsidR="00F72B07" w:rsidRPr="00024B4C" w:rsidRDefault="00782939" w:rsidP="00FC6F22">
      <w:pPr>
        <w:pStyle w:val="Lijstalinea"/>
        <w:spacing w:line="264" w:lineRule="auto"/>
        <w:ind w:left="0"/>
        <w:rPr>
          <w:rFonts w:asciiTheme="minorHAnsi" w:hAnsiTheme="minorHAnsi" w:cstheme="minorHAnsi"/>
        </w:rPr>
      </w:pPr>
      <w:r w:rsidRPr="00024B4C">
        <w:rPr>
          <w:rFonts w:asciiTheme="minorHAnsi" w:hAnsiTheme="minorHAnsi" w:cstheme="minorHAnsi"/>
        </w:rPr>
        <w:t>gebeuren. Ook</w:t>
      </w:r>
      <w:r w:rsidR="00870CD3" w:rsidRPr="00024B4C">
        <w:rPr>
          <w:rFonts w:asciiTheme="minorHAnsi" w:hAnsiTheme="minorHAnsi" w:cstheme="minorHAnsi"/>
        </w:rPr>
        <w:t xml:space="preserve"> de registratie van de aanvraag en de beslissing </w:t>
      </w:r>
      <w:r w:rsidR="00FF1DD3" w:rsidRPr="00024B4C">
        <w:rPr>
          <w:rFonts w:asciiTheme="minorHAnsi" w:hAnsiTheme="minorHAnsi" w:cstheme="minorHAnsi"/>
        </w:rPr>
        <w:t xml:space="preserve">gebeurt in </w:t>
      </w:r>
      <w:r w:rsidR="00EC74AC" w:rsidRPr="00024B4C">
        <w:rPr>
          <w:rFonts w:asciiTheme="minorHAnsi" w:hAnsiTheme="minorHAnsi" w:cstheme="minorHAnsi"/>
        </w:rPr>
        <w:t>CGPA</w:t>
      </w:r>
      <w:r w:rsidR="00FF1DD3" w:rsidRPr="00024B4C">
        <w:rPr>
          <w:rFonts w:asciiTheme="minorHAnsi" w:hAnsiTheme="minorHAnsi" w:cstheme="minorHAnsi"/>
        </w:rPr>
        <w:t xml:space="preserve">. </w:t>
      </w:r>
      <w:r w:rsidR="00752502" w:rsidRPr="00024B4C">
        <w:rPr>
          <w:rFonts w:asciiTheme="minorHAnsi" w:hAnsiTheme="minorHAnsi" w:cstheme="minorHAnsi"/>
        </w:rPr>
        <w:t>Je hebt de reken</w:t>
      </w:r>
      <w:r w:rsidR="006A4549" w:rsidRPr="00024B4C">
        <w:rPr>
          <w:rFonts w:asciiTheme="minorHAnsi" w:hAnsiTheme="minorHAnsi" w:cstheme="minorHAnsi"/>
        </w:rPr>
        <w:t xml:space="preserve">module </w:t>
      </w:r>
      <w:r w:rsidR="00FC6F22" w:rsidRPr="00024B4C">
        <w:rPr>
          <w:rFonts w:asciiTheme="minorHAnsi" w:hAnsiTheme="minorHAnsi" w:cstheme="minorHAnsi"/>
        </w:rPr>
        <w:t xml:space="preserve">vanaf nu niet meer nodig. </w:t>
      </w:r>
    </w:p>
    <w:p w14:paraId="3F9E1179" w14:textId="50A35510" w:rsidR="00CF6262" w:rsidRPr="00024B4C" w:rsidRDefault="001B12BC" w:rsidP="000A7D9E">
      <w:pPr>
        <w:pStyle w:val="Lijstalinea"/>
        <w:spacing w:line="264" w:lineRule="auto"/>
        <w:ind w:left="0"/>
        <w:rPr>
          <w:rFonts w:asciiTheme="minorHAnsi" w:hAnsiTheme="minorHAnsi" w:cstheme="minorHAnsi"/>
        </w:rPr>
      </w:pPr>
      <w:r w:rsidRPr="00024B4C">
        <w:rPr>
          <w:rFonts w:asciiTheme="minorHAnsi" w:hAnsiTheme="minorHAnsi" w:cstheme="minorHAnsi"/>
        </w:rPr>
        <w:t>Je voert eerst</w:t>
      </w:r>
      <w:r w:rsidR="00EC700C" w:rsidRPr="00024B4C">
        <w:rPr>
          <w:rFonts w:asciiTheme="minorHAnsi" w:hAnsiTheme="minorHAnsi" w:cstheme="minorHAnsi"/>
        </w:rPr>
        <w:t xml:space="preserve"> de </w:t>
      </w:r>
      <w:r w:rsidR="000A6E93" w:rsidRPr="00024B4C">
        <w:rPr>
          <w:rFonts w:asciiTheme="minorHAnsi" w:hAnsiTheme="minorHAnsi" w:cstheme="minorHAnsi"/>
        </w:rPr>
        <w:t>gezins</w:t>
      </w:r>
      <w:r w:rsidR="00EC700C" w:rsidRPr="00024B4C">
        <w:rPr>
          <w:rFonts w:asciiTheme="minorHAnsi" w:hAnsiTheme="minorHAnsi" w:cstheme="minorHAnsi"/>
        </w:rPr>
        <w:t xml:space="preserve">inkomsten </w:t>
      </w:r>
      <w:r w:rsidR="00755C00" w:rsidRPr="00024B4C">
        <w:rPr>
          <w:rFonts w:asciiTheme="minorHAnsi" w:hAnsiTheme="minorHAnsi" w:cstheme="minorHAnsi"/>
        </w:rPr>
        <w:t xml:space="preserve">in via </w:t>
      </w:r>
      <w:r w:rsidR="00CF6262" w:rsidRPr="00024B4C">
        <w:rPr>
          <w:rFonts w:asciiTheme="minorHAnsi" w:hAnsiTheme="minorHAnsi" w:cstheme="minorHAnsi"/>
        </w:rPr>
        <w:t xml:space="preserve">het scherm ‘geschat inkomen’ en </w:t>
      </w:r>
      <w:r w:rsidR="000A7D9E" w:rsidRPr="00024B4C">
        <w:rPr>
          <w:rFonts w:asciiTheme="minorHAnsi" w:hAnsiTheme="minorHAnsi" w:cstheme="minorHAnsi"/>
        </w:rPr>
        <w:t xml:space="preserve">vervolgens registreer je de aanvraag en de beslissing. </w:t>
      </w:r>
    </w:p>
    <w:p w14:paraId="1C3ED8AD" w14:textId="77777777" w:rsidR="00925293" w:rsidRPr="00024B4C" w:rsidRDefault="00925293" w:rsidP="00925293">
      <w:pPr>
        <w:spacing w:line="264" w:lineRule="auto"/>
        <w:rPr>
          <w:rFonts w:asciiTheme="minorHAnsi" w:hAnsiTheme="minorHAnsi" w:cstheme="minorHAnsi"/>
        </w:rPr>
      </w:pPr>
      <w:r w:rsidRPr="00024B4C">
        <w:rPr>
          <w:rFonts w:asciiTheme="minorHAnsi" w:hAnsiTheme="minorHAnsi" w:cstheme="minorHAnsi"/>
        </w:rPr>
        <w:t xml:space="preserve">Opgepast: we willen hierbij aangeven dat als er geen recht bestaat het basisbedrag binnen het Groeipakket voor een kind op het ogenblik van de aanvraag, de inkomstengegevens niet moeten ingegeven worden. Men kan onmiddellijk overgaan tot het registreren en afwijzen van de aanvraag. </w:t>
      </w:r>
    </w:p>
    <w:p w14:paraId="3AEE6BE6" w14:textId="0D52537B" w:rsidR="4648443C" w:rsidRPr="00024B4C" w:rsidRDefault="00F72B07" w:rsidP="00FF1DD3">
      <w:pPr>
        <w:pStyle w:val="Lijstalinea"/>
        <w:numPr>
          <w:ilvl w:val="1"/>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t>Input inkomstengegeven</w:t>
      </w:r>
      <w:r w:rsidR="000F4A31" w:rsidRPr="00024B4C">
        <w:rPr>
          <w:rFonts w:asciiTheme="minorHAnsi" w:hAnsiTheme="minorHAnsi" w:cstheme="minorHAnsi"/>
          <w:b/>
          <w:bCs/>
        </w:rPr>
        <w:t>s</w:t>
      </w:r>
      <w:r w:rsidRPr="00024B4C">
        <w:rPr>
          <w:rFonts w:asciiTheme="minorHAnsi" w:hAnsiTheme="minorHAnsi" w:cstheme="minorHAnsi"/>
          <w:b/>
          <w:bCs/>
        </w:rPr>
        <w:t xml:space="preserve"> in </w:t>
      </w:r>
      <w:r w:rsidR="00EC74AC" w:rsidRPr="00024B4C">
        <w:rPr>
          <w:rFonts w:asciiTheme="minorHAnsi" w:hAnsiTheme="minorHAnsi" w:cstheme="minorHAnsi"/>
          <w:b/>
          <w:bCs/>
        </w:rPr>
        <w:t>CGPA</w:t>
      </w:r>
    </w:p>
    <w:p w14:paraId="6F2D5867" w14:textId="77777777" w:rsidR="009C26DD" w:rsidRPr="00024B4C" w:rsidRDefault="009C26DD" w:rsidP="009C26DD">
      <w:pPr>
        <w:pStyle w:val="Lijstalinea"/>
        <w:spacing w:after="160" w:line="264" w:lineRule="auto"/>
        <w:ind w:left="426"/>
        <w:rPr>
          <w:rFonts w:asciiTheme="minorHAnsi" w:hAnsiTheme="minorHAnsi" w:cstheme="minorHAnsi"/>
          <w:b/>
          <w:bCs/>
        </w:rPr>
      </w:pPr>
    </w:p>
    <w:p w14:paraId="1A17DB59" w14:textId="77777777" w:rsidR="009C26DD" w:rsidRPr="00024B4C" w:rsidRDefault="009C26DD" w:rsidP="009C26DD">
      <w:pPr>
        <w:pStyle w:val="Lijstalinea"/>
        <w:numPr>
          <w:ilvl w:val="2"/>
          <w:numId w:val="21"/>
        </w:numPr>
        <w:spacing w:line="264" w:lineRule="auto"/>
        <w:ind w:left="709"/>
        <w:rPr>
          <w:rFonts w:asciiTheme="minorHAnsi" w:hAnsiTheme="minorHAnsi" w:cstheme="minorHAnsi"/>
          <w:u w:val="single"/>
        </w:rPr>
      </w:pPr>
      <w:r w:rsidRPr="00024B4C">
        <w:rPr>
          <w:rFonts w:asciiTheme="minorHAnsi" w:hAnsiTheme="minorHAnsi" w:cstheme="minorHAnsi"/>
          <w:u w:val="single"/>
        </w:rPr>
        <w:t xml:space="preserve">Waarop moet je letten? </w:t>
      </w:r>
    </w:p>
    <w:p w14:paraId="2046A9BE" w14:textId="77777777" w:rsidR="009C26DD" w:rsidRPr="00024B4C" w:rsidRDefault="009C26DD" w:rsidP="009C26DD">
      <w:pPr>
        <w:spacing w:line="264" w:lineRule="auto"/>
        <w:rPr>
          <w:rFonts w:asciiTheme="minorHAnsi" w:eastAsiaTheme="minorEastAsia" w:hAnsiTheme="minorHAnsi" w:cstheme="minorHAnsi"/>
        </w:rPr>
      </w:pPr>
      <w:r w:rsidRPr="00024B4C">
        <w:rPr>
          <w:rFonts w:asciiTheme="minorHAnsi" w:hAnsiTheme="minorHAnsi" w:cstheme="minorHAnsi"/>
        </w:rPr>
        <w:t xml:space="preserve">Je controleert of je voor de inkomstenverstrekker(s) inkomsten hebt over 1 van de ijkmaanden (januari of februari 2020)  </w:t>
      </w:r>
      <w:r w:rsidRPr="00024B4C">
        <w:rPr>
          <w:rFonts w:asciiTheme="minorHAnsi" w:hAnsiTheme="minorHAnsi" w:cstheme="minorHAnsi"/>
          <w:b/>
          <w:bCs/>
          <w:u w:val="single"/>
        </w:rPr>
        <w:t>EN</w:t>
      </w:r>
      <w:r w:rsidRPr="00024B4C">
        <w:rPr>
          <w:rFonts w:asciiTheme="minorHAnsi" w:hAnsiTheme="minorHAnsi" w:cstheme="minorHAnsi"/>
        </w:rPr>
        <w:t xml:space="preserve"> over 1 van de referentiemaanden (maart, april, mei of juni 2020). </w:t>
      </w:r>
    </w:p>
    <w:p w14:paraId="2EEBBD78" w14:textId="4583AEF4" w:rsidR="009C26DD" w:rsidRPr="00024B4C" w:rsidRDefault="009C26DD" w:rsidP="002D192C">
      <w:pPr>
        <w:spacing w:line="264" w:lineRule="auto"/>
        <w:rPr>
          <w:rFonts w:asciiTheme="minorHAnsi" w:eastAsiaTheme="minorEastAsia" w:hAnsiTheme="minorHAnsi" w:cstheme="minorHAnsi"/>
        </w:rPr>
      </w:pPr>
      <w:r w:rsidRPr="00024B4C">
        <w:rPr>
          <w:rFonts w:asciiTheme="minorHAnsi" w:hAnsiTheme="minorHAnsi" w:cstheme="minorHAnsi"/>
        </w:rPr>
        <w:t>Wanneer er 2 inkomstenverstrekkers zijn, moet je minstens éénzelfde ijkmaand (januari of februari 2020) en</w:t>
      </w:r>
      <w:r w:rsidR="0018780A" w:rsidRPr="00024B4C">
        <w:rPr>
          <w:rFonts w:asciiTheme="minorHAnsi" w:hAnsiTheme="minorHAnsi" w:cstheme="minorHAnsi"/>
        </w:rPr>
        <w:t xml:space="preserve"> minstens</w:t>
      </w:r>
      <w:r w:rsidRPr="00024B4C">
        <w:rPr>
          <w:rFonts w:asciiTheme="minorHAnsi" w:hAnsiTheme="minorHAnsi" w:cstheme="minorHAnsi"/>
        </w:rPr>
        <w:t xml:space="preserve"> éénzelfde referentiemaand (maart, april, mei of juni 2020) van beiden invullen om tot een correct resultaat te komen.</w:t>
      </w:r>
    </w:p>
    <w:p w14:paraId="24D07A17" w14:textId="77777777" w:rsidR="009C26DD" w:rsidRPr="00024B4C" w:rsidRDefault="009C26DD" w:rsidP="009C26DD">
      <w:pPr>
        <w:pStyle w:val="Lijstalinea"/>
        <w:numPr>
          <w:ilvl w:val="2"/>
          <w:numId w:val="21"/>
        </w:numPr>
        <w:spacing w:line="264" w:lineRule="auto"/>
        <w:ind w:left="709"/>
        <w:rPr>
          <w:rFonts w:asciiTheme="minorHAnsi" w:eastAsiaTheme="minorEastAsia" w:hAnsiTheme="minorHAnsi" w:cstheme="minorHAnsi"/>
          <w:u w:val="single"/>
        </w:rPr>
      </w:pPr>
      <w:r w:rsidRPr="00024B4C">
        <w:rPr>
          <w:rFonts w:asciiTheme="minorHAnsi" w:eastAsiaTheme="minorEastAsia" w:hAnsiTheme="minorHAnsi" w:cstheme="minorHAnsi"/>
          <w:u w:val="single"/>
        </w:rPr>
        <w:t xml:space="preserve">Wat als er inkomsten ontbreken? </w:t>
      </w:r>
    </w:p>
    <w:p w14:paraId="6CE8817F" w14:textId="67DBB0D0" w:rsidR="009C26DD" w:rsidRPr="00024B4C" w:rsidRDefault="009C26DD" w:rsidP="009C26DD">
      <w:pPr>
        <w:spacing w:line="264" w:lineRule="auto"/>
        <w:rPr>
          <w:rFonts w:asciiTheme="minorHAnsi" w:eastAsiaTheme="minorEastAsia" w:hAnsiTheme="minorHAnsi" w:cstheme="minorHAnsi"/>
        </w:rPr>
      </w:pPr>
      <w:r w:rsidRPr="00024B4C">
        <w:rPr>
          <w:rFonts w:asciiTheme="minorHAnsi" w:hAnsiTheme="minorHAnsi" w:cstheme="minorHAnsi"/>
        </w:rPr>
        <w:t>Als er nog inkomsten ontbreken (vb</w:t>
      </w:r>
      <w:r w:rsidR="002D192C">
        <w:rPr>
          <w:rFonts w:asciiTheme="minorHAnsi" w:hAnsiTheme="minorHAnsi" w:cstheme="minorHAnsi"/>
        </w:rPr>
        <w:t>.</w:t>
      </w:r>
      <w:r w:rsidRPr="00024B4C">
        <w:rPr>
          <w:rFonts w:asciiTheme="minorHAnsi" w:hAnsiTheme="minorHAnsi" w:cstheme="minorHAnsi"/>
        </w:rPr>
        <w:t xml:space="preserve"> van de 2</w:t>
      </w:r>
      <w:r w:rsidRPr="00024B4C">
        <w:rPr>
          <w:rFonts w:asciiTheme="minorHAnsi" w:hAnsiTheme="minorHAnsi" w:cstheme="minorHAnsi"/>
          <w:vertAlign w:val="superscript"/>
        </w:rPr>
        <w:t>e</w:t>
      </w:r>
      <w:r w:rsidRPr="00024B4C">
        <w:rPr>
          <w:rFonts w:asciiTheme="minorHAnsi" w:hAnsiTheme="minorHAnsi" w:cstheme="minorHAnsi"/>
        </w:rPr>
        <w:t xml:space="preserve"> inkomstenverstrekker in hetzelfde feitelijk gezin) vraag je eerst de nodige gegevens op (eventueel via het aanvraagformulier). Pas bij ontvangst van de bijkomende gegevens</w:t>
      </w:r>
      <w:r w:rsidRPr="00024B4C">
        <w:rPr>
          <w:rStyle w:val="Voetnootmarkering"/>
          <w:rFonts w:asciiTheme="minorHAnsi" w:hAnsiTheme="minorHAnsi" w:cstheme="minorHAnsi"/>
        </w:rPr>
        <w:footnoteReference w:id="3"/>
      </w:r>
      <w:r w:rsidRPr="00024B4C">
        <w:rPr>
          <w:rFonts w:asciiTheme="minorHAnsi" w:hAnsiTheme="minorHAnsi" w:cstheme="minorHAnsi"/>
        </w:rPr>
        <w:t xml:space="preserve"> geef je de inkomsten in en bereken je de inkomsten in de rekenmodule, en registreer je de aanvraag en de beslissing in </w:t>
      </w:r>
      <w:r w:rsidR="00EC74AC" w:rsidRPr="00024B4C">
        <w:rPr>
          <w:rFonts w:asciiTheme="minorHAnsi" w:hAnsiTheme="minorHAnsi" w:cstheme="minorHAnsi"/>
        </w:rPr>
        <w:t>CGPA</w:t>
      </w:r>
      <w:r w:rsidRPr="00024B4C">
        <w:rPr>
          <w:rFonts w:asciiTheme="minorHAnsi" w:hAnsiTheme="minorHAnsi" w:cstheme="minorHAnsi"/>
        </w:rPr>
        <w:t xml:space="preserve">. </w:t>
      </w:r>
      <w:r w:rsidRPr="00024B4C">
        <w:rPr>
          <w:rFonts w:asciiTheme="minorHAnsi" w:hAnsiTheme="minorHAnsi" w:cstheme="minorHAnsi"/>
        </w:rPr>
        <w:br/>
        <w:t>Hou wel rekening met de correcte termijnen: na 3 maanden verzend je een herinnering als je de gegevens nog niet ontving. Wanneer je één maand later nog steeds geen gegevens ontvangt weiger je het recht op de COVID-19-toeslag.</w:t>
      </w:r>
      <w:r w:rsidRPr="00024B4C">
        <w:rPr>
          <w:rFonts w:asciiTheme="minorHAnsi" w:hAnsiTheme="minorHAnsi" w:cstheme="minorHAnsi"/>
        </w:rPr>
        <w:br/>
        <w:t xml:space="preserve">De opvolging hiervoor gebeurt met manuele taken in </w:t>
      </w:r>
      <w:r w:rsidR="00EC74AC" w:rsidRPr="00024B4C">
        <w:rPr>
          <w:rFonts w:asciiTheme="minorHAnsi" w:hAnsiTheme="minorHAnsi" w:cstheme="minorHAnsi"/>
        </w:rPr>
        <w:t>CGPA</w:t>
      </w:r>
      <w:r w:rsidRPr="00024B4C">
        <w:rPr>
          <w:rFonts w:asciiTheme="minorHAnsi" w:hAnsiTheme="minorHAnsi" w:cstheme="minorHAnsi"/>
        </w:rPr>
        <w:t>.</w:t>
      </w:r>
    </w:p>
    <w:p w14:paraId="5ADC51D7" w14:textId="0A9A86AD" w:rsidR="00F156AA" w:rsidRPr="00024B4C" w:rsidRDefault="004F5B3B" w:rsidP="004F5B3B">
      <w:pPr>
        <w:pStyle w:val="Lijstalinea"/>
        <w:numPr>
          <w:ilvl w:val="2"/>
          <w:numId w:val="21"/>
        </w:numPr>
        <w:spacing w:after="160" w:line="264" w:lineRule="auto"/>
        <w:ind w:left="709"/>
        <w:rPr>
          <w:rFonts w:asciiTheme="minorHAnsi" w:hAnsiTheme="minorHAnsi" w:cstheme="minorHAnsi"/>
          <w:u w:val="single"/>
        </w:rPr>
      </w:pPr>
      <w:r w:rsidRPr="00024B4C">
        <w:rPr>
          <w:rFonts w:asciiTheme="minorHAnsi" w:hAnsiTheme="minorHAnsi" w:cstheme="minorHAnsi"/>
          <w:u w:val="single"/>
        </w:rPr>
        <w:t>De inkomstengegevens ingeven</w:t>
      </w:r>
    </w:p>
    <w:p w14:paraId="141F0D17" w14:textId="19E04D27" w:rsidR="2FA1FB0E" w:rsidRPr="00024B4C" w:rsidRDefault="004F5B3B" w:rsidP="004F5B3B">
      <w:pPr>
        <w:spacing w:line="264" w:lineRule="auto"/>
        <w:rPr>
          <w:rFonts w:asciiTheme="minorHAnsi" w:eastAsiaTheme="minorEastAsia" w:hAnsiTheme="minorHAnsi" w:cstheme="minorHAnsi"/>
        </w:rPr>
      </w:pPr>
      <w:r w:rsidRPr="00024B4C">
        <w:rPr>
          <w:rFonts w:asciiTheme="minorHAnsi" w:hAnsiTheme="minorHAnsi" w:cstheme="minorHAnsi"/>
        </w:rPr>
        <w:t xml:space="preserve">Je geeft de </w:t>
      </w:r>
      <w:r w:rsidR="2FA1FB0E" w:rsidRPr="00024B4C">
        <w:rPr>
          <w:rFonts w:asciiTheme="minorHAnsi" w:hAnsiTheme="minorHAnsi" w:cstheme="minorHAnsi"/>
        </w:rPr>
        <w:t xml:space="preserve">ontvangen maandelijkse inkomsten voor iedere inkomstenverstrekker in </w:t>
      </w:r>
      <w:r w:rsidR="00EC74AC" w:rsidRPr="00024B4C">
        <w:rPr>
          <w:rFonts w:asciiTheme="minorHAnsi" w:hAnsiTheme="minorHAnsi" w:cstheme="minorHAnsi"/>
        </w:rPr>
        <w:t>CGPA</w:t>
      </w:r>
      <w:r w:rsidR="2FA1FB0E" w:rsidRPr="00024B4C">
        <w:rPr>
          <w:rFonts w:asciiTheme="minorHAnsi" w:hAnsiTheme="minorHAnsi" w:cstheme="minorHAnsi"/>
        </w:rPr>
        <w:t xml:space="preserve"> </w:t>
      </w:r>
      <w:r w:rsidR="00F617B4" w:rsidRPr="00024B4C">
        <w:rPr>
          <w:rFonts w:asciiTheme="minorHAnsi" w:hAnsiTheme="minorHAnsi" w:cstheme="minorHAnsi"/>
        </w:rPr>
        <w:t xml:space="preserve">in via het </w:t>
      </w:r>
      <w:r w:rsidR="2FA1FB0E" w:rsidRPr="00024B4C">
        <w:rPr>
          <w:rFonts w:asciiTheme="minorHAnsi" w:hAnsiTheme="minorHAnsi" w:cstheme="minorHAnsi"/>
        </w:rPr>
        <w:t xml:space="preserve"> ‘geschat inkomen’ </w:t>
      </w:r>
      <w:r w:rsidR="00F617B4" w:rsidRPr="00024B4C">
        <w:rPr>
          <w:rFonts w:asciiTheme="minorHAnsi" w:hAnsiTheme="minorHAnsi" w:cstheme="minorHAnsi"/>
        </w:rPr>
        <w:t xml:space="preserve">bij </w:t>
      </w:r>
      <w:r w:rsidR="00242E3E" w:rsidRPr="00024B4C">
        <w:rPr>
          <w:rFonts w:asciiTheme="minorHAnsi" w:hAnsiTheme="minorHAnsi" w:cstheme="minorHAnsi"/>
        </w:rPr>
        <w:t>de inkomstenverstrekker</w:t>
      </w:r>
      <w:r w:rsidR="2FA1FB0E" w:rsidRPr="00024B4C">
        <w:rPr>
          <w:rFonts w:asciiTheme="minorHAnsi" w:hAnsiTheme="minorHAnsi" w:cstheme="minorHAnsi"/>
        </w:rPr>
        <w:t>.</w:t>
      </w:r>
      <w:r w:rsidR="00F77AE9" w:rsidRPr="00024B4C">
        <w:rPr>
          <w:rFonts w:asciiTheme="minorHAnsi" w:hAnsiTheme="minorHAnsi" w:cstheme="minorHAnsi"/>
        </w:rPr>
        <w:t xml:space="preserve"> </w:t>
      </w:r>
    </w:p>
    <w:p w14:paraId="0FCCDB7F" w14:textId="29BDFE21" w:rsidR="2FA1FB0E" w:rsidRPr="00024B4C" w:rsidRDefault="7961F9B9" w:rsidP="00104433">
      <w:pPr>
        <w:spacing w:after="160" w:line="264" w:lineRule="auto"/>
        <w:ind w:hanging="426"/>
        <w:contextualSpacing/>
        <w:rPr>
          <w:rFonts w:asciiTheme="minorHAnsi" w:hAnsiTheme="minorHAnsi" w:cstheme="minorHAnsi"/>
        </w:rPr>
      </w:pPr>
      <w:r>
        <w:rPr>
          <w:noProof/>
        </w:rPr>
        <w:lastRenderedPageBreak/>
        <w:drawing>
          <wp:inline distT="0" distB="0" distL="0" distR="0" wp14:anchorId="2F3E5427" wp14:editId="6330AC0F">
            <wp:extent cx="6568661" cy="3434862"/>
            <wp:effectExtent l="0" t="0" r="3810" b="0"/>
            <wp:docPr id="510573142" name="Picture 1629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43501"/>
                    <pic:cNvPicPr/>
                  </pic:nvPicPr>
                  <pic:blipFill>
                    <a:blip r:embed="rId37">
                      <a:extLst>
                        <a:ext uri="{28A0092B-C50C-407E-A947-70E740481C1C}">
                          <a14:useLocalDpi xmlns:a14="http://schemas.microsoft.com/office/drawing/2010/main" val="0"/>
                        </a:ext>
                      </a:extLst>
                    </a:blip>
                    <a:stretch>
                      <a:fillRect/>
                    </a:stretch>
                  </pic:blipFill>
                  <pic:spPr>
                    <a:xfrm>
                      <a:off x="0" y="0"/>
                      <a:ext cx="6568661" cy="3434862"/>
                    </a:xfrm>
                    <a:prstGeom prst="rect">
                      <a:avLst/>
                    </a:prstGeom>
                  </pic:spPr>
                </pic:pic>
              </a:graphicData>
            </a:graphic>
          </wp:inline>
        </w:drawing>
      </w:r>
    </w:p>
    <w:p w14:paraId="367554AD" w14:textId="5409F471" w:rsidR="4648443C" w:rsidRPr="00024B4C" w:rsidRDefault="4648443C" w:rsidP="00310CC3">
      <w:pPr>
        <w:spacing w:after="160" w:line="264" w:lineRule="auto"/>
        <w:ind w:left="12"/>
        <w:contextualSpacing/>
        <w:rPr>
          <w:rFonts w:asciiTheme="minorHAnsi" w:hAnsiTheme="minorHAnsi" w:cstheme="minorHAnsi"/>
        </w:rPr>
      </w:pPr>
    </w:p>
    <w:p w14:paraId="0E9CA449" w14:textId="1E12A5F1" w:rsidR="2FA1FB0E" w:rsidRPr="00024B4C" w:rsidRDefault="148732AC" w:rsidP="00104433">
      <w:pPr>
        <w:spacing w:after="160" w:line="264" w:lineRule="auto"/>
        <w:contextualSpacing/>
        <w:rPr>
          <w:rFonts w:asciiTheme="minorHAnsi" w:hAnsiTheme="minorHAnsi" w:cstheme="minorHAnsi"/>
        </w:rPr>
      </w:pPr>
      <w:r>
        <w:rPr>
          <w:noProof/>
        </w:rPr>
        <w:drawing>
          <wp:inline distT="0" distB="0" distL="0" distR="0" wp14:anchorId="6B9E1F39" wp14:editId="12B9F856">
            <wp:extent cx="6401820" cy="2760785"/>
            <wp:effectExtent l="0" t="0" r="0" b="1905"/>
            <wp:docPr id="404411774" name="Picture 154333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333924"/>
                    <pic:cNvPicPr/>
                  </pic:nvPicPr>
                  <pic:blipFill>
                    <a:blip r:embed="rId36">
                      <a:extLst>
                        <a:ext uri="{28A0092B-C50C-407E-A947-70E740481C1C}">
                          <a14:useLocalDpi xmlns:a14="http://schemas.microsoft.com/office/drawing/2010/main" val="0"/>
                        </a:ext>
                      </a:extLst>
                    </a:blip>
                    <a:stretch>
                      <a:fillRect/>
                    </a:stretch>
                  </pic:blipFill>
                  <pic:spPr>
                    <a:xfrm>
                      <a:off x="0" y="0"/>
                      <a:ext cx="6401820" cy="2760785"/>
                    </a:xfrm>
                    <a:prstGeom prst="rect">
                      <a:avLst/>
                    </a:prstGeom>
                  </pic:spPr>
                </pic:pic>
              </a:graphicData>
            </a:graphic>
          </wp:inline>
        </w:drawing>
      </w:r>
    </w:p>
    <w:p w14:paraId="02D0AFD8" w14:textId="21C286CD" w:rsidR="4648443C" w:rsidRPr="00024B4C" w:rsidRDefault="4648443C" w:rsidP="00310CC3">
      <w:pPr>
        <w:spacing w:after="160" w:line="264" w:lineRule="auto"/>
        <w:ind w:left="12"/>
        <w:contextualSpacing/>
        <w:rPr>
          <w:rFonts w:asciiTheme="minorHAnsi" w:hAnsiTheme="minorHAnsi" w:cstheme="minorHAnsi"/>
        </w:rPr>
      </w:pPr>
    </w:p>
    <w:p w14:paraId="6C0BCDF1" w14:textId="176AE668" w:rsidR="2FA1FB0E" w:rsidRPr="00024B4C" w:rsidRDefault="00EC74AC" w:rsidP="00242E3E">
      <w:pPr>
        <w:spacing w:line="264" w:lineRule="auto"/>
        <w:rPr>
          <w:rFonts w:asciiTheme="minorHAnsi" w:eastAsiaTheme="minorEastAsia" w:hAnsiTheme="minorHAnsi" w:cstheme="minorHAnsi"/>
        </w:rPr>
      </w:pPr>
      <w:r w:rsidRPr="00024B4C">
        <w:rPr>
          <w:rFonts w:asciiTheme="minorHAnsi" w:hAnsiTheme="minorHAnsi" w:cstheme="minorHAnsi"/>
        </w:rPr>
        <w:t>CGPA</w:t>
      </w:r>
      <w:r w:rsidR="2FA1FB0E" w:rsidRPr="00024B4C">
        <w:rPr>
          <w:rFonts w:asciiTheme="minorHAnsi" w:hAnsiTheme="minorHAnsi" w:cstheme="minorHAnsi"/>
        </w:rPr>
        <w:t xml:space="preserve"> berekent automatisch de inkomstenvoorwaarden (inclusief KI-toets) voor de COVID-19-toeslag.</w:t>
      </w:r>
    </w:p>
    <w:p w14:paraId="3AA25A01" w14:textId="2DCBA2C5" w:rsidR="00CF1F8B" w:rsidRDefault="00CF1F8B" w:rsidP="00CF1F8B">
      <w:pPr>
        <w:spacing w:line="264" w:lineRule="auto"/>
        <w:rPr>
          <w:rFonts w:asciiTheme="minorHAnsi" w:hAnsiTheme="minorHAnsi" w:cstheme="minorHAnsi"/>
        </w:rPr>
      </w:pPr>
      <w:r w:rsidRPr="00024B4C">
        <w:rPr>
          <w:rFonts w:asciiTheme="minorHAnsi" w:hAnsiTheme="minorHAnsi" w:cstheme="minorHAnsi"/>
        </w:rPr>
        <w:t xml:space="preserve">Voor sommige inkomsten moet je de </w:t>
      </w:r>
      <w:r w:rsidR="00EC74AC" w:rsidRPr="00024B4C">
        <w:rPr>
          <w:rFonts w:asciiTheme="minorHAnsi" w:hAnsiTheme="minorHAnsi" w:cstheme="minorHAnsi"/>
        </w:rPr>
        <w:t>CGPA</w:t>
      </w:r>
      <w:r w:rsidRPr="00024B4C">
        <w:rPr>
          <w:rFonts w:asciiTheme="minorHAnsi" w:hAnsiTheme="minorHAnsi" w:cstheme="minorHAnsi"/>
        </w:rPr>
        <w:t xml:space="preserve"> raadplegen, namelijk voor de KI-gegevens, leefloon, IVT. </w:t>
      </w:r>
    </w:p>
    <w:p w14:paraId="78301D01" w14:textId="68D5AD77" w:rsidR="003504CC" w:rsidRDefault="003504CC" w:rsidP="00CF1F8B">
      <w:pPr>
        <w:spacing w:line="264" w:lineRule="auto"/>
        <w:rPr>
          <w:rFonts w:asciiTheme="minorHAnsi" w:hAnsiTheme="minorHAnsi" w:cstheme="minorHAnsi"/>
        </w:rPr>
      </w:pPr>
    </w:p>
    <w:p w14:paraId="686CA30B" w14:textId="2AB7BDA8" w:rsidR="003504CC" w:rsidRDefault="003504CC" w:rsidP="00CF1F8B">
      <w:pPr>
        <w:spacing w:line="264" w:lineRule="auto"/>
        <w:rPr>
          <w:rFonts w:asciiTheme="minorHAnsi" w:hAnsiTheme="minorHAnsi" w:cstheme="minorHAnsi"/>
        </w:rPr>
      </w:pPr>
    </w:p>
    <w:p w14:paraId="65F395A5" w14:textId="4CC0BCF2" w:rsidR="003504CC" w:rsidRDefault="003504CC" w:rsidP="00CF1F8B">
      <w:pPr>
        <w:spacing w:line="264" w:lineRule="auto"/>
        <w:rPr>
          <w:rFonts w:asciiTheme="minorHAnsi" w:hAnsiTheme="minorHAnsi" w:cstheme="minorHAnsi"/>
        </w:rPr>
      </w:pPr>
    </w:p>
    <w:p w14:paraId="191D803C" w14:textId="77777777" w:rsidR="003504CC" w:rsidRPr="00024B4C" w:rsidRDefault="003504CC" w:rsidP="00CF1F8B">
      <w:pPr>
        <w:spacing w:line="264" w:lineRule="auto"/>
        <w:rPr>
          <w:rFonts w:asciiTheme="minorHAnsi" w:hAnsiTheme="minorHAnsi" w:cstheme="minorHAnsi"/>
        </w:rPr>
      </w:pPr>
    </w:p>
    <w:p w14:paraId="733BC267" w14:textId="77777777" w:rsidR="00C131E8" w:rsidRPr="00024B4C" w:rsidRDefault="00C131E8" w:rsidP="004B339D">
      <w:pPr>
        <w:pStyle w:val="Lijstalinea"/>
        <w:numPr>
          <w:ilvl w:val="0"/>
          <w:numId w:val="31"/>
        </w:numPr>
        <w:spacing w:after="0" w:line="264" w:lineRule="auto"/>
        <w:ind w:left="426" w:hanging="426"/>
        <w:rPr>
          <w:rFonts w:asciiTheme="minorHAnsi" w:hAnsiTheme="minorHAnsi" w:cstheme="minorHAnsi"/>
          <w:u w:val="single"/>
        </w:rPr>
      </w:pPr>
      <w:r w:rsidRPr="00024B4C">
        <w:rPr>
          <w:rFonts w:asciiTheme="minorHAnsi" w:hAnsiTheme="minorHAnsi" w:cstheme="minorHAnsi"/>
          <w:u w:val="single"/>
        </w:rPr>
        <w:lastRenderedPageBreak/>
        <w:t>Gegevens KI vreemd gebruik</w:t>
      </w:r>
    </w:p>
    <w:p w14:paraId="216DBB08" w14:textId="1D9C2E78" w:rsidR="2FA1FB0E" w:rsidRPr="00024B4C" w:rsidRDefault="2FA1FB0E" w:rsidP="00CF1F8B">
      <w:pPr>
        <w:spacing w:line="264" w:lineRule="auto"/>
        <w:rPr>
          <w:rFonts w:asciiTheme="minorHAnsi" w:eastAsiaTheme="minorEastAsia" w:hAnsiTheme="minorHAnsi" w:cstheme="minorHAnsi"/>
        </w:rPr>
      </w:pPr>
      <w:r w:rsidRPr="00024B4C">
        <w:rPr>
          <w:rFonts w:asciiTheme="minorHAnsi" w:hAnsiTheme="minorHAnsi" w:cstheme="minorHAnsi"/>
        </w:rPr>
        <w:t xml:space="preserve">Om de KI-toets correct -met de meest recente gegevens- uit te voeren dien je de flux ‘Eigendomstoestanden’ te consulteren en </w:t>
      </w:r>
      <w:r w:rsidR="2265C31B" w:rsidRPr="00024B4C">
        <w:rPr>
          <w:rFonts w:asciiTheme="minorHAnsi" w:hAnsiTheme="minorHAnsi" w:cstheme="minorHAnsi"/>
        </w:rPr>
        <w:t xml:space="preserve">voer je de gegevens in </w:t>
      </w:r>
      <w:r w:rsidR="217063BD" w:rsidRPr="00024B4C">
        <w:rPr>
          <w:rFonts w:asciiTheme="minorHAnsi" w:hAnsiTheme="minorHAnsi" w:cstheme="minorHAnsi"/>
        </w:rPr>
        <w:t>bij het geschat inkomen</w:t>
      </w:r>
      <w:r w:rsidRPr="00024B4C">
        <w:rPr>
          <w:rFonts w:asciiTheme="minorHAnsi" w:hAnsiTheme="minorHAnsi" w:cstheme="minorHAnsi"/>
        </w:rPr>
        <w:t>.</w:t>
      </w:r>
      <w:r w:rsidR="000C5639" w:rsidRPr="00024B4C">
        <w:rPr>
          <w:rFonts w:asciiTheme="minorHAnsi" w:hAnsiTheme="minorHAnsi" w:cstheme="minorHAnsi"/>
        </w:rPr>
        <w:t xml:space="preserve"> </w:t>
      </w:r>
    </w:p>
    <w:p w14:paraId="3DA1A960" w14:textId="73F57818" w:rsidR="52F04515" w:rsidRPr="00024B4C" w:rsidRDefault="52F04515" w:rsidP="00104433">
      <w:pPr>
        <w:spacing w:line="264" w:lineRule="auto"/>
        <w:ind w:hanging="709"/>
        <w:rPr>
          <w:rFonts w:asciiTheme="minorHAnsi" w:hAnsiTheme="minorHAnsi" w:cstheme="minorHAnsi"/>
        </w:rPr>
      </w:pPr>
      <w:r>
        <w:rPr>
          <w:noProof/>
        </w:rPr>
        <w:drawing>
          <wp:inline distT="0" distB="0" distL="0" distR="0" wp14:anchorId="31231C59" wp14:editId="2BB22C7A">
            <wp:extent cx="6656938" cy="3675185"/>
            <wp:effectExtent l="0" t="0" r="0" b="1905"/>
            <wp:docPr id="1111072177" name="Picture 120189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898280"/>
                    <pic:cNvPicPr/>
                  </pic:nvPicPr>
                  <pic:blipFill>
                    <a:blip r:embed="rId13">
                      <a:extLst>
                        <a:ext uri="{28A0092B-C50C-407E-A947-70E740481C1C}">
                          <a14:useLocalDpi xmlns:a14="http://schemas.microsoft.com/office/drawing/2010/main" val="0"/>
                        </a:ext>
                      </a:extLst>
                    </a:blip>
                    <a:stretch>
                      <a:fillRect/>
                    </a:stretch>
                  </pic:blipFill>
                  <pic:spPr>
                    <a:xfrm>
                      <a:off x="0" y="0"/>
                      <a:ext cx="6656938" cy="3675185"/>
                    </a:xfrm>
                    <a:prstGeom prst="rect">
                      <a:avLst/>
                    </a:prstGeom>
                  </pic:spPr>
                </pic:pic>
              </a:graphicData>
            </a:graphic>
          </wp:inline>
        </w:drawing>
      </w:r>
    </w:p>
    <w:p w14:paraId="3FAF71B8" w14:textId="68F224FF" w:rsidR="4648443C" w:rsidRPr="00024B4C" w:rsidRDefault="4648443C" w:rsidP="00310CC3">
      <w:pPr>
        <w:spacing w:after="160" w:line="264" w:lineRule="auto"/>
        <w:ind w:left="12"/>
        <w:contextualSpacing/>
        <w:rPr>
          <w:rFonts w:asciiTheme="minorHAnsi" w:hAnsiTheme="minorHAnsi" w:cstheme="minorHAnsi"/>
        </w:rPr>
      </w:pPr>
    </w:p>
    <w:p w14:paraId="674D0F47" w14:textId="010CFD52" w:rsidR="2FA1FB0E" w:rsidRPr="00024B4C" w:rsidRDefault="107ADA6C" w:rsidP="00104433">
      <w:pPr>
        <w:spacing w:after="160" w:line="264" w:lineRule="auto"/>
        <w:ind w:left="12" w:hanging="438"/>
        <w:rPr>
          <w:rFonts w:asciiTheme="minorHAnsi" w:hAnsiTheme="minorHAnsi" w:cstheme="minorHAnsi"/>
        </w:rPr>
      </w:pPr>
      <w:r>
        <w:rPr>
          <w:noProof/>
        </w:rPr>
        <w:drawing>
          <wp:inline distT="0" distB="0" distL="0" distR="0" wp14:anchorId="368C0D64" wp14:editId="1BA7C84E">
            <wp:extent cx="6711467" cy="2684585"/>
            <wp:effectExtent l="0" t="0" r="0" b="1905"/>
            <wp:docPr id="1610157613" name="Picture 195192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926210"/>
                    <pic:cNvPicPr/>
                  </pic:nvPicPr>
                  <pic:blipFill>
                    <a:blip r:embed="rId38">
                      <a:extLst>
                        <a:ext uri="{28A0092B-C50C-407E-A947-70E740481C1C}">
                          <a14:useLocalDpi xmlns:a14="http://schemas.microsoft.com/office/drawing/2010/main" val="0"/>
                        </a:ext>
                      </a:extLst>
                    </a:blip>
                    <a:stretch>
                      <a:fillRect/>
                    </a:stretch>
                  </pic:blipFill>
                  <pic:spPr>
                    <a:xfrm>
                      <a:off x="0" y="0"/>
                      <a:ext cx="6711467" cy="2684585"/>
                    </a:xfrm>
                    <a:prstGeom prst="rect">
                      <a:avLst/>
                    </a:prstGeom>
                  </pic:spPr>
                </pic:pic>
              </a:graphicData>
            </a:graphic>
          </wp:inline>
        </w:drawing>
      </w:r>
    </w:p>
    <w:p w14:paraId="23A365DD" w14:textId="42CAD6A4" w:rsidR="5D197D6A" w:rsidRPr="00024B4C" w:rsidRDefault="5D197D6A" w:rsidP="38E7ED32">
      <w:pPr>
        <w:spacing w:line="264" w:lineRule="auto"/>
        <w:rPr>
          <w:rFonts w:asciiTheme="minorHAnsi" w:eastAsiaTheme="minorEastAsia" w:hAnsiTheme="minorHAnsi" w:cstheme="minorHAnsi"/>
        </w:rPr>
      </w:pPr>
      <w:r w:rsidRPr="00024B4C">
        <w:rPr>
          <w:rFonts w:asciiTheme="minorHAnsi" w:hAnsiTheme="minorHAnsi" w:cstheme="minorHAnsi"/>
        </w:rPr>
        <w:t>Wanneer het gezin nog recentere wijzigingen bezorgt kan de eigendomstoestand ook manueel aangepast worden.</w:t>
      </w:r>
      <w:r w:rsidR="4878A814" w:rsidRPr="00024B4C">
        <w:rPr>
          <w:rFonts w:asciiTheme="minorHAnsi" w:hAnsiTheme="minorHAnsi" w:cstheme="minorHAnsi"/>
        </w:rPr>
        <w:t xml:space="preserve"> De gewijzigde gegevens voer je ook in bij het geschat inkomen.</w:t>
      </w:r>
    </w:p>
    <w:p w14:paraId="50A15F61" w14:textId="77777777" w:rsidR="004D1754" w:rsidRPr="00024B4C" w:rsidRDefault="004D1754" w:rsidP="004D1754">
      <w:pPr>
        <w:spacing w:line="264" w:lineRule="auto"/>
        <w:rPr>
          <w:rFonts w:asciiTheme="minorHAnsi" w:hAnsiTheme="minorHAnsi" w:cstheme="minorHAnsi"/>
          <w:i/>
          <w:iCs/>
        </w:rPr>
      </w:pPr>
      <w:r w:rsidRPr="00024B4C">
        <w:rPr>
          <w:rFonts w:asciiTheme="minorHAnsi" w:hAnsiTheme="minorHAnsi" w:cstheme="minorHAnsi"/>
          <w:i/>
          <w:iCs/>
        </w:rPr>
        <w:t xml:space="preserve">Vb. Een gezin dient een aanvraag in op 1 augustus 2020. Het gezin heeft een eigendom, waar ze niet zelf woonden, verkocht op 15 juli 2020. Wanneer ze deze recente wijziging aantonen met een uittreksel van de </w:t>
      </w:r>
      <w:r w:rsidRPr="00024B4C">
        <w:rPr>
          <w:rFonts w:asciiTheme="minorHAnsi" w:hAnsiTheme="minorHAnsi" w:cstheme="minorHAnsi"/>
          <w:i/>
          <w:iCs/>
        </w:rPr>
        <w:lastRenderedPageBreak/>
        <w:t>nieuwe kadastrale gegevens, houd je rekening met de nieuwe situatie. Het KI zoals dit is samengesteld op het moment van de aanvraag, is immers het KI dat in rekening wordt genomen. Hiervoor dien je de ‘Eigendomstoestand’ in CGPA aan te passen.</w:t>
      </w:r>
    </w:p>
    <w:p w14:paraId="3EE10578" w14:textId="77A071A3" w:rsidR="2FA1FB0E" w:rsidRPr="00024B4C" w:rsidRDefault="1A2CCFD6" w:rsidP="00247F4C">
      <w:pPr>
        <w:spacing w:after="160" w:line="264" w:lineRule="auto"/>
        <w:ind w:left="708" w:hanging="992"/>
        <w:contextualSpacing/>
        <w:rPr>
          <w:rFonts w:asciiTheme="minorHAnsi" w:hAnsiTheme="minorHAnsi" w:cstheme="minorHAnsi"/>
        </w:rPr>
      </w:pPr>
      <w:r>
        <w:rPr>
          <w:noProof/>
        </w:rPr>
        <w:drawing>
          <wp:inline distT="0" distB="0" distL="0" distR="0" wp14:anchorId="530C8D6C" wp14:editId="56E6A3BF">
            <wp:extent cx="6648909" cy="2784231"/>
            <wp:effectExtent l="0" t="0" r="0" b="0"/>
            <wp:docPr id="2110100502" name="Picture 69592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927300"/>
                    <pic:cNvPicPr/>
                  </pic:nvPicPr>
                  <pic:blipFill>
                    <a:blip r:embed="rId39">
                      <a:extLst>
                        <a:ext uri="{28A0092B-C50C-407E-A947-70E740481C1C}">
                          <a14:useLocalDpi xmlns:a14="http://schemas.microsoft.com/office/drawing/2010/main" val="0"/>
                        </a:ext>
                      </a:extLst>
                    </a:blip>
                    <a:stretch>
                      <a:fillRect/>
                    </a:stretch>
                  </pic:blipFill>
                  <pic:spPr>
                    <a:xfrm>
                      <a:off x="0" y="0"/>
                      <a:ext cx="6648909" cy="2784231"/>
                    </a:xfrm>
                    <a:prstGeom prst="rect">
                      <a:avLst/>
                    </a:prstGeom>
                  </pic:spPr>
                </pic:pic>
              </a:graphicData>
            </a:graphic>
          </wp:inline>
        </w:drawing>
      </w:r>
    </w:p>
    <w:p w14:paraId="099C7CCB" w14:textId="77777777" w:rsidR="004B339D" w:rsidRPr="00024B4C" w:rsidRDefault="004B339D" w:rsidP="004B339D">
      <w:pPr>
        <w:pStyle w:val="Lijstalinea"/>
        <w:numPr>
          <w:ilvl w:val="0"/>
          <w:numId w:val="31"/>
        </w:numPr>
        <w:spacing w:line="264" w:lineRule="auto"/>
        <w:ind w:left="426"/>
        <w:rPr>
          <w:rFonts w:asciiTheme="minorHAnsi" w:eastAsiaTheme="minorEastAsia" w:hAnsiTheme="minorHAnsi" w:cstheme="minorHAnsi"/>
          <w:u w:val="single"/>
        </w:rPr>
      </w:pPr>
      <w:r w:rsidRPr="00024B4C">
        <w:rPr>
          <w:rFonts w:asciiTheme="minorHAnsi" w:hAnsiTheme="minorHAnsi" w:cstheme="minorHAnsi"/>
          <w:u w:val="single"/>
        </w:rPr>
        <w:t>De inkomsten uit leefloon en IVT</w:t>
      </w:r>
    </w:p>
    <w:p w14:paraId="536C3C4E" w14:textId="214A79A5" w:rsidR="004B339D" w:rsidRPr="00024B4C" w:rsidRDefault="004B339D" w:rsidP="004B339D">
      <w:pPr>
        <w:spacing w:line="264" w:lineRule="auto"/>
        <w:ind w:left="66"/>
        <w:rPr>
          <w:rFonts w:asciiTheme="minorHAnsi" w:hAnsiTheme="minorHAnsi" w:cstheme="minorHAnsi"/>
        </w:rPr>
      </w:pPr>
      <w:r w:rsidRPr="00024B4C">
        <w:rPr>
          <w:rFonts w:asciiTheme="minorHAnsi" w:hAnsiTheme="minorHAnsi" w:cstheme="minorHAnsi"/>
        </w:rPr>
        <w:t xml:space="preserve">Deze gegevens kan je consulteren in </w:t>
      </w:r>
      <w:r w:rsidR="00EC74AC" w:rsidRPr="00024B4C">
        <w:rPr>
          <w:rFonts w:asciiTheme="minorHAnsi" w:hAnsiTheme="minorHAnsi" w:cstheme="minorHAnsi"/>
        </w:rPr>
        <w:t>CGPA</w:t>
      </w:r>
      <w:r w:rsidRPr="00024B4C">
        <w:rPr>
          <w:rFonts w:asciiTheme="minorHAnsi" w:hAnsiTheme="minorHAnsi" w:cstheme="minorHAnsi"/>
        </w:rPr>
        <w:t xml:space="preserve"> a.d.h.v. de fluxen. Je vraagt de flux op in </w:t>
      </w:r>
      <w:r w:rsidR="00EC74AC" w:rsidRPr="00024B4C">
        <w:rPr>
          <w:rFonts w:asciiTheme="minorHAnsi" w:hAnsiTheme="minorHAnsi" w:cstheme="minorHAnsi"/>
        </w:rPr>
        <w:t>CGPA</w:t>
      </w:r>
      <w:r w:rsidRPr="00024B4C">
        <w:rPr>
          <w:rFonts w:asciiTheme="minorHAnsi" w:hAnsiTheme="minorHAnsi" w:cstheme="minorHAnsi"/>
        </w:rPr>
        <w:t xml:space="preserve"> en voegt het bedrag van de flux toe </w:t>
      </w:r>
      <w:r w:rsidR="03D7BD4B" w:rsidRPr="00024B4C">
        <w:rPr>
          <w:rFonts w:asciiTheme="minorHAnsi" w:hAnsiTheme="minorHAnsi" w:cstheme="minorHAnsi"/>
        </w:rPr>
        <w:t>bij het geschat inkomen</w:t>
      </w:r>
      <w:r w:rsidRPr="00024B4C">
        <w:rPr>
          <w:rFonts w:asciiTheme="minorHAnsi" w:hAnsiTheme="minorHAnsi" w:cstheme="minorHAnsi"/>
        </w:rPr>
        <w:t xml:space="preserve">.  </w:t>
      </w:r>
    </w:p>
    <w:p w14:paraId="7ED38D54" w14:textId="307C9A15" w:rsidR="00495707" w:rsidRPr="00024B4C" w:rsidRDefault="004B339D" w:rsidP="004B339D">
      <w:pPr>
        <w:spacing w:line="264" w:lineRule="auto"/>
        <w:ind w:left="66"/>
        <w:rPr>
          <w:rFonts w:asciiTheme="minorHAnsi" w:hAnsiTheme="minorHAnsi" w:cstheme="minorHAnsi"/>
        </w:rPr>
      </w:pPr>
      <w:r w:rsidRPr="00024B4C">
        <w:rPr>
          <w:rFonts w:asciiTheme="minorHAnsi" w:hAnsiTheme="minorHAnsi" w:cstheme="minorHAnsi"/>
        </w:rPr>
        <w:t xml:space="preserve">Voor deze uitkering zijn geen bewijsstukken nodig, enkel de vermelding dat er een leefloon of IVT wordt ontvangen.  </w:t>
      </w:r>
    </w:p>
    <w:p w14:paraId="35010A05" w14:textId="7145009C" w:rsidR="004B339D" w:rsidRPr="00024B4C" w:rsidRDefault="004B339D" w:rsidP="003504CC">
      <w:pPr>
        <w:spacing w:line="264" w:lineRule="auto"/>
        <w:ind w:left="66"/>
        <w:rPr>
          <w:rFonts w:asciiTheme="minorHAnsi" w:hAnsiTheme="minorHAnsi" w:cstheme="minorHAnsi"/>
        </w:rPr>
      </w:pPr>
      <w:r w:rsidRPr="00024B4C">
        <w:rPr>
          <w:rFonts w:asciiTheme="minorHAnsi" w:hAnsiTheme="minorHAnsi" w:cstheme="minorHAnsi"/>
          <w:i/>
          <w:iCs/>
        </w:rPr>
        <w:t>Flux leefloon</w:t>
      </w:r>
      <w:r w:rsidR="07223C20" w:rsidRPr="00024B4C">
        <w:rPr>
          <w:rFonts w:asciiTheme="minorHAnsi" w:hAnsiTheme="minorHAnsi" w:cstheme="minorHAnsi"/>
        </w:rPr>
        <w:t xml:space="preserve">   </w:t>
      </w:r>
    </w:p>
    <w:p w14:paraId="03EA373D" w14:textId="21D93170" w:rsidR="004B339D" w:rsidRPr="00024B4C" w:rsidRDefault="14F7404C" w:rsidP="004B339D">
      <w:pPr>
        <w:spacing w:after="160" w:line="264" w:lineRule="auto"/>
        <w:contextualSpacing/>
        <w:rPr>
          <w:rFonts w:asciiTheme="minorHAnsi" w:hAnsiTheme="minorHAnsi" w:cstheme="minorHAnsi"/>
        </w:rPr>
      </w:pPr>
      <w:r>
        <w:rPr>
          <w:noProof/>
        </w:rPr>
        <w:drawing>
          <wp:inline distT="0" distB="0" distL="0" distR="0" wp14:anchorId="68A3B58A" wp14:editId="32BB623A">
            <wp:extent cx="6107721" cy="3193830"/>
            <wp:effectExtent l="0" t="0" r="7620" b="6985"/>
            <wp:docPr id="247690801" name="Picture 7983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31104"/>
                    <pic:cNvPicPr/>
                  </pic:nvPicPr>
                  <pic:blipFill>
                    <a:blip r:embed="rId40">
                      <a:extLst>
                        <a:ext uri="{28A0092B-C50C-407E-A947-70E740481C1C}">
                          <a14:useLocalDpi xmlns:a14="http://schemas.microsoft.com/office/drawing/2010/main" val="0"/>
                        </a:ext>
                      </a:extLst>
                    </a:blip>
                    <a:stretch>
                      <a:fillRect/>
                    </a:stretch>
                  </pic:blipFill>
                  <pic:spPr>
                    <a:xfrm>
                      <a:off x="0" y="0"/>
                      <a:ext cx="6107721" cy="3193830"/>
                    </a:xfrm>
                    <a:prstGeom prst="rect">
                      <a:avLst/>
                    </a:prstGeom>
                  </pic:spPr>
                </pic:pic>
              </a:graphicData>
            </a:graphic>
          </wp:inline>
        </w:drawing>
      </w:r>
    </w:p>
    <w:p w14:paraId="34A144A7" w14:textId="53C61027" w:rsidR="1338DBDA" w:rsidRDefault="1338DBDA" w:rsidP="1338DBDA">
      <w:pPr>
        <w:spacing w:after="160" w:line="264" w:lineRule="auto"/>
        <w:rPr>
          <w:rFonts w:asciiTheme="minorHAnsi" w:hAnsiTheme="minorHAnsi" w:cstheme="minorHAnsi"/>
        </w:rPr>
      </w:pPr>
    </w:p>
    <w:p w14:paraId="21A64079" w14:textId="77777777" w:rsidR="00AE42D5" w:rsidRPr="00024B4C" w:rsidRDefault="00AE42D5" w:rsidP="1338DBDA">
      <w:pPr>
        <w:spacing w:after="160" w:line="264" w:lineRule="auto"/>
        <w:rPr>
          <w:rFonts w:asciiTheme="minorHAnsi" w:hAnsiTheme="minorHAnsi" w:cstheme="minorHAnsi"/>
        </w:rPr>
      </w:pPr>
    </w:p>
    <w:p w14:paraId="152B7A8B" w14:textId="1AFB6599" w:rsidR="004B339D" w:rsidRPr="00024B4C" w:rsidRDefault="14F7404C" w:rsidP="1338DBDA">
      <w:pPr>
        <w:spacing w:line="264" w:lineRule="auto"/>
        <w:ind w:left="66"/>
        <w:rPr>
          <w:rFonts w:asciiTheme="minorHAnsi" w:eastAsiaTheme="minorEastAsia" w:hAnsiTheme="minorHAnsi" w:cstheme="minorHAnsi"/>
          <w:i/>
          <w:iCs/>
        </w:rPr>
      </w:pPr>
      <w:r w:rsidRPr="00024B4C">
        <w:rPr>
          <w:rFonts w:asciiTheme="minorHAnsi" w:hAnsiTheme="minorHAnsi" w:cstheme="minorHAnsi"/>
          <w:i/>
          <w:iCs/>
        </w:rPr>
        <w:t>Flux IVT</w:t>
      </w:r>
    </w:p>
    <w:p w14:paraId="19AA0C7F" w14:textId="3A44217A" w:rsidR="14F7404C" w:rsidRPr="00024B4C" w:rsidRDefault="14F7404C" w:rsidP="1338DBDA">
      <w:pPr>
        <w:spacing w:line="264" w:lineRule="auto"/>
        <w:ind w:left="66"/>
        <w:rPr>
          <w:rFonts w:asciiTheme="minorHAnsi" w:hAnsiTheme="minorHAnsi" w:cstheme="minorHAnsi"/>
        </w:rPr>
      </w:pPr>
      <w:r>
        <w:rPr>
          <w:noProof/>
        </w:rPr>
        <w:drawing>
          <wp:inline distT="0" distB="0" distL="0" distR="0" wp14:anchorId="117650F7" wp14:editId="4AF45396">
            <wp:extent cx="6310650" cy="2800350"/>
            <wp:effectExtent l="0" t="0" r="0" b="0"/>
            <wp:docPr id="1484810748" name="Picture 55924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242620"/>
                    <pic:cNvPicPr/>
                  </pic:nvPicPr>
                  <pic:blipFill>
                    <a:blip r:embed="rId41">
                      <a:extLst>
                        <a:ext uri="{28A0092B-C50C-407E-A947-70E740481C1C}">
                          <a14:useLocalDpi xmlns:a14="http://schemas.microsoft.com/office/drawing/2010/main" val="0"/>
                        </a:ext>
                      </a:extLst>
                    </a:blip>
                    <a:stretch>
                      <a:fillRect/>
                    </a:stretch>
                  </pic:blipFill>
                  <pic:spPr>
                    <a:xfrm>
                      <a:off x="0" y="0"/>
                      <a:ext cx="6310650" cy="2800350"/>
                    </a:xfrm>
                    <a:prstGeom prst="rect">
                      <a:avLst/>
                    </a:prstGeom>
                  </pic:spPr>
                </pic:pic>
              </a:graphicData>
            </a:graphic>
          </wp:inline>
        </w:drawing>
      </w:r>
    </w:p>
    <w:p w14:paraId="39081549" w14:textId="61F96A97" w:rsidR="00810465" w:rsidRPr="00024B4C" w:rsidRDefault="00A73A63" w:rsidP="00810465">
      <w:pPr>
        <w:spacing w:after="160" w:line="264" w:lineRule="auto"/>
        <w:rPr>
          <w:rFonts w:asciiTheme="minorHAnsi" w:hAnsiTheme="minorHAnsi" w:cstheme="minorHAnsi"/>
        </w:rPr>
      </w:pPr>
      <w:r w:rsidRPr="00024B4C">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002F35D" wp14:editId="44E7B789">
                <wp:simplePos x="0" y="0"/>
                <wp:positionH relativeFrom="column">
                  <wp:posOffset>2283671</wp:posOffset>
                </wp:positionH>
                <wp:positionV relativeFrom="paragraph">
                  <wp:posOffset>3467735</wp:posOffset>
                </wp:positionV>
                <wp:extent cx="214841" cy="567267"/>
                <wp:effectExtent l="38100" t="0" r="33020" b="61595"/>
                <wp:wrapNone/>
                <wp:docPr id="1" name="Rechte verbindingslijn met pijl 1"/>
                <wp:cNvGraphicFramePr/>
                <a:graphic xmlns:a="http://schemas.openxmlformats.org/drawingml/2006/main">
                  <a:graphicData uri="http://schemas.microsoft.com/office/word/2010/wordprocessingShape">
                    <wps:wsp>
                      <wps:cNvCnPr/>
                      <wps:spPr>
                        <a:xfrm flipH="1">
                          <a:off x="0" y="0"/>
                          <a:ext cx="214841" cy="567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8B63454">
              <v:shapetype id="_x0000_t32" coordsize="21600,21600" o:oned="t" filled="f" o:spt="32" path="m,l21600,21600e" w14:anchorId="53F53135">
                <v:path fillok="f" arrowok="t" o:connecttype="none"/>
                <o:lock v:ext="edit" shapetype="t"/>
              </v:shapetype>
              <v:shape id="Rechte verbindingslijn met pijl 1" style="position:absolute;margin-left:179.8pt;margin-top:273.05pt;width:16.9pt;height:44.6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">
                <v:stroke endarrow="block"/>
              </v:shape>
            </w:pict>
          </mc:Fallback>
        </mc:AlternateContent>
      </w:r>
      <w:r w:rsidR="2858D14E" w:rsidRPr="00024B4C">
        <w:rPr>
          <w:rFonts w:asciiTheme="minorHAnsi" w:hAnsiTheme="minorHAnsi" w:cstheme="minorHAnsi"/>
          <w:noProof/>
        </w:rPr>
        <w:drawing>
          <wp:inline distT="0" distB="0" distL="0" distR="0" wp14:anchorId="1ED36968" wp14:editId="62017B59">
            <wp:extent cx="6463862" cy="3514725"/>
            <wp:effectExtent l="0" t="0" r="0" b="0"/>
            <wp:docPr id="1826182984" name="Picture 139090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903023"/>
                    <pic:cNvPicPr/>
                  </pic:nvPicPr>
                  <pic:blipFill>
                    <a:blip r:embed="rId42">
                      <a:extLst>
                        <a:ext uri="{28A0092B-C50C-407E-A947-70E740481C1C}">
                          <a14:useLocalDpi xmlns:a14="http://schemas.microsoft.com/office/drawing/2010/main" val="0"/>
                        </a:ext>
                      </a:extLst>
                    </a:blip>
                    <a:stretch>
                      <a:fillRect/>
                    </a:stretch>
                  </pic:blipFill>
                  <pic:spPr>
                    <a:xfrm>
                      <a:off x="0" y="0"/>
                      <a:ext cx="6463862" cy="3514725"/>
                    </a:xfrm>
                    <a:prstGeom prst="rect">
                      <a:avLst/>
                    </a:prstGeom>
                  </pic:spPr>
                </pic:pic>
              </a:graphicData>
            </a:graphic>
          </wp:inline>
        </w:drawing>
      </w:r>
    </w:p>
    <w:p w14:paraId="26153361" w14:textId="77777777" w:rsidR="00871040" w:rsidRPr="00024B4C" w:rsidRDefault="00871040" w:rsidP="1338DBDA">
      <w:pPr>
        <w:spacing w:after="160" w:line="264" w:lineRule="auto"/>
        <w:rPr>
          <w:rFonts w:asciiTheme="minorHAnsi" w:hAnsiTheme="minorHAnsi" w:cstheme="minorHAnsi"/>
        </w:rPr>
      </w:pPr>
    </w:p>
    <w:p w14:paraId="1AE4C246" w14:textId="54FDB698" w:rsidR="00871040" w:rsidRPr="00024B4C" w:rsidRDefault="00871040" w:rsidP="1338DBDA">
      <w:pPr>
        <w:spacing w:after="160" w:line="264" w:lineRule="auto"/>
        <w:rPr>
          <w:rFonts w:asciiTheme="minorHAnsi" w:hAnsiTheme="minorHAnsi" w:cstheme="minorHAnsi"/>
        </w:rPr>
      </w:pPr>
      <w:r w:rsidRPr="00024B4C">
        <w:rPr>
          <w:rFonts w:asciiTheme="minorHAnsi" w:hAnsiTheme="minorHAnsi" w:cstheme="minorHAnsi"/>
          <w:noProof/>
        </w:rPr>
        <w:lastRenderedPageBreak/>
        <w:drawing>
          <wp:inline distT="0" distB="0" distL="0" distR="0" wp14:anchorId="2452C3C8" wp14:editId="162D8BFA">
            <wp:extent cx="6099175" cy="234741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1032" t="19047" r="20767" b="41131"/>
                    <a:stretch/>
                  </pic:blipFill>
                  <pic:spPr bwMode="auto">
                    <a:xfrm>
                      <a:off x="0" y="0"/>
                      <a:ext cx="6155638" cy="2369146"/>
                    </a:xfrm>
                    <a:prstGeom prst="rect">
                      <a:avLst/>
                    </a:prstGeom>
                    <a:ln>
                      <a:noFill/>
                    </a:ln>
                    <a:extLst>
                      <a:ext uri="{53640926-AAD7-44D8-BBD7-CCE9431645EC}">
                        <a14:shadowObscured xmlns:a14="http://schemas.microsoft.com/office/drawing/2010/main"/>
                      </a:ext>
                    </a:extLst>
                  </pic:spPr>
                </pic:pic>
              </a:graphicData>
            </a:graphic>
          </wp:inline>
        </w:drawing>
      </w:r>
    </w:p>
    <w:p w14:paraId="7FB02AEE" w14:textId="21271414" w:rsidR="00F72B07" w:rsidRPr="00024B4C" w:rsidRDefault="00F72B07" w:rsidP="00582372">
      <w:pPr>
        <w:pStyle w:val="Lijstalinea"/>
        <w:numPr>
          <w:ilvl w:val="1"/>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t xml:space="preserve">COVID-19-toeslag toevoegen in </w:t>
      </w:r>
      <w:r w:rsidR="00EC74AC" w:rsidRPr="00024B4C">
        <w:rPr>
          <w:rFonts w:asciiTheme="minorHAnsi" w:hAnsiTheme="minorHAnsi" w:cstheme="minorHAnsi"/>
          <w:b/>
          <w:bCs/>
        </w:rPr>
        <w:t>CGPA</w:t>
      </w:r>
    </w:p>
    <w:p w14:paraId="248163DA" w14:textId="3930CB22" w:rsidR="4648443C" w:rsidRPr="00024B4C" w:rsidRDefault="005730CF" w:rsidP="68509DB6">
      <w:pPr>
        <w:spacing w:after="160" w:line="264" w:lineRule="auto"/>
        <w:contextualSpacing/>
        <w:rPr>
          <w:rFonts w:asciiTheme="minorHAnsi" w:hAnsiTheme="minorHAnsi" w:cstheme="minorHAnsi"/>
        </w:rPr>
      </w:pPr>
      <w:r w:rsidRPr="00024B4C">
        <w:rPr>
          <w:rFonts w:asciiTheme="minorHAnsi" w:hAnsiTheme="minorHAnsi" w:cstheme="minorHAnsi"/>
        </w:rPr>
        <w:t>Na de bevestiging</w:t>
      </w:r>
      <w:r w:rsidR="00671887" w:rsidRPr="00024B4C">
        <w:rPr>
          <w:rFonts w:asciiTheme="minorHAnsi" w:hAnsiTheme="minorHAnsi" w:cstheme="minorHAnsi"/>
        </w:rPr>
        <w:t xml:space="preserve"> van het “geschat inkomen”</w:t>
      </w:r>
      <w:r w:rsidRPr="00024B4C">
        <w:rPr>
          <w:rFonts w:asciiTheme="minorHAnsi" w:hAnsiTheme="minorHAnsi" w:cstheme="minorHAnsi"/>
        </w:rPr>
        <w:t xml:space="preserve"> </w:t>
      </w:r>
      <w:r w:rsidR="00D67CBC" w:rsidRPr="00024B4C">
        <w:rPr>
          <w:rFonts w:asciiTheme="minorHAnsi" w:hAnsiTheme="minorHAnsi" w:cstheme="minorHAnsi"/>
        </w:rPr>
        <w:t xml:space="preserve">krijg je </w:t>
      </w:r>
      <w:r w:rsidR="00203001" w:rsidRPr="00024B4C">
        <w:rPr>
          <w:rFonts w:asciiTheme="minorHAnsi" w:hAnsiTheme="minorHAnsi" w:cstheme="minorHAnsi"/>
        </w:rPr>
        <w:t xml:space="preserve">in het scherm </w:t>
      </w:r>
      <w:r w:rsidR="00B26D87">
        <w:rPr>
          <w:rFonts w:asciiTheme="minorHAnsi" w:hAnsiTheme="minorHAnsi" w:cstheme="minorHAnsi"/>
        </w:rPr>
        <w:t>‘</w:t>
      </w:r>
      <w:r w:rsidR="0008173D">
        <w:rPr>
          <w:rFonts w:asciiTheme="minorHAnsi" w:hAnsiTheme="minorHAnsi" w:cstheme="minorHAnsi"/>
        </w:rPr>
        <w:t>COVID</w:t>
      </w:r>
      <w:r w:rsidR="00203001" w:rsidRPr="00024B4C">
        <w:rPr>
          <w:rFonts w:asciiTheme="minorHAnsi" w:hAnsiTheme="minorHAnsi" w:cstheme="minorHAnsi"/>
        </w:rPr>
        <w:t>-19-toeslag</w:t>
      </w:r>
      <w:r w:rsidR="00B26D87">
        <w:rPr>
          <w:rFonts w:asciiTheme="minorHAnsi" w:hAnsiTheme="minorHAnsi" w:cstheme="minorHAnsi"/>
        </w:rPr>
        <w:t>’</w:t>
      </w:r>
      <w:r w:rsidR="00203001" w:rsidRPr="00024B4C">
        <w:rPr>
          <w:rFonts w:asciiTheme="minorHAnsi" w:hAnsiTheme="minorHAnsi" w:cstheme="minorHAnsi"/>
        </w:rPr>
        <w:t xml:space="preserve"> </w:t>
      </w:r>
      <w:r w:rsidR="00D67CBC" w:rsidRPr="00024B4C">
        <w:rPr>
          <w:rFonts w:asciiTheme="minorHAnsi" w:hAnsiTheme="minorHAnsi" w:cstheme="minorHAnsi"/>
        </w:rPr>
        <w:t>een overzicht van het resultaat</w:t>
      </w:r>
      <w:r w:rsidR="00E85CBD" w:rsidRPr="00024B4C">
        <w:rPr>
          <w:rFonts w:asciiTheme="minorHAnsi" w:hAnsiTheme="minorHAnsi" w:cstheme="minorHAnsi"/>
        </w:rPr>
        <w:t xml:space="preserve"> of er recht bestaat op COVID-19-toeslag</w:t>
      </w:r>
      <w:r w:rsidR="00AF0D64" w:rsidRPr="00024B4C">
        <w:rPr>
          <w:rFonts w:asciiTheme="minorHAnsi" w:hAnsiTheme="minorHAnsi" w:cstheme="minorHAnsi"/>
        </w:rPr>
        <w:t xml:space="preserve"> en aan welke van de 3 inkomstenvoorwaarde al dan niet wordt voldaan</w:t>
      </w:r>
      <w:r w:rsidR="00A152F1" w:rsidRPr="00024B4C">
        <w:rPr>
          <w:rFonts w:asciiTheme="minorHAnsi" w:hAnsiTheme="minorHAnsi" w:cstheme="minorHAnsi"/>
        </w:rPr>
        <w:t>:</w:t>
      </w:r>
    </w:p>
    <w:p w14:paraId="50FF85DE" w14:textId="77777777" w:rsidR="00B346A1" w:rsidRPr="00024B4C" w:rsidRDefault="00B346A1" w:rsidP="00B346A1">
      <w:pPr>
        <w:pStyle w:val="Lijstalinea"/>
        <w:numPr>
          <w:ilvl w:val="0"/>
          <w:numId w:val="26"/>
        </w:numPr>
        <w:spacing w:line="264" w:lineRule="auto"/>
        <w:rPr>
          <w:rFonts w:asciiTheme="minorHAnsi" w:eastAsiaTheme="minorEastAsia" w:hAnsiTheme="minorHAnsi" w:cstheme="minorHAnsi"/>
          <w:b/>
          <w:bCs/>
        </w:rPr>
      </w:pPr>
      <w:r w:rsidRPr="00024B4C">
        <w:rPr>
          <w:rFonts w:asciiTheme="minorHAnsi" w:hAnsiTheme="minorHAnsi" w:cstheme="minorHAnsi"/>
        </w:rPr>
        <w:t>minstens 10% daling van de inkomsten</w:t>
      </w:r>
    </w:p>
    <w:p w14:paraId="75BF6E83" w14:textId="77777777" w:rsidR="00B346A1" w:rsidRPr="00024B4C" w:rsidRDefault="00B346A1" w:rsidP="00B346A1">
      <w:pPr>
        <w:pStyle w:val="Lijstalinea"/>
        <w:numPr>
          <w:ilvl w:val="0"/>
          <w:numId w:val="26"/>
        </w:numPr>
        <w:spacing w:line="264" w:lineRule="auto"/>
        <w:rPr>
          <w:rFonts w:asciiTheme="minorHAnsi" w:eastAsiaTheme="minorEastAsia" w:hAnsiTheme="minorHAnsi" w:cstheme="minorHAnsi"/>
          <w:b/>
          <w:bCs/>
        </w:rPr>
      </w:pPr>
      <w:r w:rsidRPr="00024B4C">
        <w:rPr>
          <w:rFonts w:asciiTheme="minorHAnsi" w:hAnsiTheme="minorHAnsi" w:cstheme="minorHAnsi"/>
        </w:rPr>
        <w:t xml:space="preserve">grensbedrag 2.213,30 euro mag niet overschreden worden </w:t>
      </w:r>
    </w:p>
    <w:p w14:paraId="4BFF81C3" w14:textId="10C8D2A3" w:rsidR="00B346A1" w:rsidRPr="00AD7190" w:rsidRDefault="00B346A1" w:rsidP="00B346A1">
      <w:pPr>
        <w:pStyle w:val="Lijstalinea"/>
        <w:numPr>
          <w:ilvl w:val="0"/>
          <w:numId w:val="26"/>
        </w:numPr>
        <w:spacing w:line="264" w:lineRule="auto"/>
        <w:rPr>
          <w:rFonts w:asciiTheme="minorHAnsi" w:eastAsiaTheme="minorEastAsia" w:hAnsiTheme="minorHAnsi" w:cstheme="minorHAnsi"/>
          <w:b/>
          <w:bCs/>
        </w:rPr>
      </w:pPr>
      <w:r w:rsidRPr="00024B4C">
        <w:rPr>
          <w:rFonts w:asciiTheme="minorHAnsi" w:hAnsiTheme="minorHAnsi" w:cstheme="minorHAnsi"/>
        </w:rPr>
        <w:t>KI-toets</w:t>
      </w:r>
    </w:p>
    <w:p w14:paraId="59218218" w14:textId="77777777" w:rsidR="00AD7190" w:rsidRPr="00024B4C" w:rsidRDefault="00AD7190" w:rsidP="00AD7190">
      <w:pPr>
        <w:pStyle w:val="Lijstalinea"/>
        <w:spacing w:line="264" w:lineRule="auto"/>
        <w:ind w:left="1080"/>
        <w:rPr>
          <w:rFonts w:asciiTheme="minorHAnsi" w:eastAsiaTheme="minorEastAsia" w:hAnsiTheme="minorHAnsi" w:cstheme="minorHAnsi"/>
          <w:b/>
          <w:bCs/>
        </w:rPr>
      </w:pPr>
    </w:p>
    <w:p w14:paraId="246BE7F2" w14:textId="77777777" w:rsidR="00F72B07" w:rsidRPr="00024B4C" w:rsidRDefault="00F72B07" w:rsidP="00582372">
      <w:pPr>
        <w:pStyle w:val="Lijstalinea"/>
        <w:numPr>
          <w:ilvl w:val="2"/>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t>Registratie aanvraag</w:t>
      </w:r>
    </w:p>
    <w:p w14:paraId="29FB2C8E" w14:textId="41FC19F9" w:rsidR="00614FF4" w:rsidRPr="00024B4C" w:rsidRDefault="00614FF4" w:rsidP="00614FF4">
      <w:pPr>
        <w:spacing w:after="0" w:line="264" w:lineRule="auto"/>
        <w:rPr>
          <w:rFonts w:asciiTheme="minorHAnsi" w:hAnsiTheme="minorHAnsi" w:cstheme="minorHAnsi"/>
        </w:rPr>
      </w:pPr>
      <w:r w:rsidRPr="00024B4C">
        <w:rPr>
          <w:rFonts w:asciiTheme="minorHAnsi" w:hAnsiTheme="minorHAnsi" w:cstheme="minorHAnsi"/>
        </w:rPr>
        <w:t>Iedere aanvraag dient geregistreerd te worden.</w:t>
      </w:r>
      <w:r w:rsidRPr="00024B4C">
        <w:rPr>
          <w:rFonts w:asciiTheme="minorHAnsi" w:hAnsiTheme="minorHAnsi" w:cstheme="minorHAnsi"/>
        </w:rPr>
        <w:br/>
        <w:t xml:space="preserve">De registratie van de aanvraag en de beslissing gebeurt via het scherm </w:t>
      </w:r>
      <w:r w:rsidR="00B26D87">
        <w:rPr>
          <w:rFonts w:asciiTheme="minorHAnsi" w:hAnsiTheme="minorHAnsi" w:cstheme="minorHAnsi"/>
        </w:rPr>
        <w:t>‘</w:t>
      </w:r>
      <w:r w:rsidRPr="00024B4C">
        <w:rPr>
          <w:rFonts w:asciiTheme="minorHAnsi" w:hAnsiTheme="minorHAnsi" w:cstheme="minorHAnsi"/>
        </w:rPr>
        <w:t>feitelijk gezin</w:t>
      </w:r>
      <w:r w:rsidR="00B26D87">
        <w:rPr>
          <w:rFonts w:asciiTheme="minorHAnsi" w:hAnsiTheme="minorHAnsi" w:cstheme="minorHAnsi"/>
        </w:rPr>
        <w:t>’</w:t>
      </w:r>
      <w:r w:rsidRPr="00024B4C">
        <w:rPr>
          <w:rFonts w:asciiTheme="minorHAnsi" w:hAnsiTheme="minorHAnsi" w:cstheme="minorHAnsi"/>
        </w:rPr>
        <w:t xml:space="preserve"> waar je de knop </w:t>
      </w:r>
      <w:r w:rsidR="00B26D87">
        <w:rPr>
          <w:rFonts w:asciiTheme="minorHAnsi" w:hAnsiTheme="minorHAnsi" w:cstheme="minorHAnsi"/>
        </w:rPr>
        <w:t>‘</w:t>
      </w:r>
      <w:r w:rsidRPr="00024B4C">
        <w:rPr>
          <w:rFonts w:asciiTheme="minorHAnsi" w:hAnsiTheme="minorHAnsi" w:cstheme="minorHAnsi"/>
        </w:rPr>
        <w:t>COVID-19</w:t>
      </w:r>
      <w:r w:rsidR="004C2279">
        <w:rPr>
          <w:rFonts w:asciiTheme="minorHAnsi" w:hAnsiTheme="minorHAnsi" w:cstheme="minorHAnsi"/>
        </w:rPr>
        <w:t>-</w:t>
      </w:r>
      <w:r w:rsidRPr="00024B4C">
        <w:rPr>
          <w:rFonts w:asciiTheme="minorHAnsi" w:hAnsiTheme="minorHAnsi" w:cstheme="minorHAnsi"/>
        </w:rPr>
        <w:t>toeslag</w:t>
      </w:r>
      <w:r w:rsidR="00B26D87">
        <w:rPr>
          <w:rFonts w:asciiTheme="minorHAnsi" w:hAnsiTheme="minorHAnsi" w:cstheme="minorHAnsi"/>
        </w:rPr>
        <w:t>’</w:t>
      </w:r>
      <w:r w:rsidRPr="00024B4C">
        <w:rPr>
          <w:rFonts w:asciiTheme="minorHAnsi" w:hAnsiTheme="minorHAnsi" w:cstheme="minorHAnsi"/>
        </w:rPr>
        <w:t xml:space="preserve"> terugvindt. </w:t>
      </w:r>
    </w:p>
    <w:p w14:paraId="23E917BC" w14:textId="56EEA013" w:rsidR="00614FF4" w:rsidRPr="00024B4C" w:rsidRDefault="00614FF4" w:rsidP="00614FF4">
      <w:pPr>
        <w:spacing w:line="264" w:lineRule="auto"/>
        <w:rPr>
          <w:rFonts w:asciiTheme="minorHAnsi" w:eastAsiaTheme="minorEastAsia" w:hAnsiTheme="minorHAnsi" w:cstheme="minorHAnsi"/>
        </w:rPr>
      </w:pPr>
      <w:r w:rsidRPr="00024B4C">
        <w:rPr>
          <w:rFonts w:asciiTheme="minorHAnsi" w:hAnsiTheme="minorHAnsi" w:cstheme="minorHAnsi"/>
        </w:rPr>
        <w:t>Klik op de knop ‘COVID-19</w:t>
      </w:r>
      <w:r w:rsidR="004C2279">
        <w:rPr>
          <w:rFonts w:asciiTheme="minorHAnsi" w:hAnsiTheme="minorHAnsi" w:cstheme="minorHAnsi"/>
        </w:rPr>
        <w:t>-</w:t>
      </w:r>
      <w:r w:rsidRPr="00024B4C">
        <w:rPr>
          <w:rFonts w:asciiTheme="minorHAnsi" w:hAnsiTheme="minorHAnsi" w:cstheme="minorHAnsi"/>
        </w:rPr>
        <w:t>toeslag' om een aanvraag te registreren.</w:t>
      </w:r>
    </w:p>
    <w:p w14:paraId="40403A19" w14:textId="77777777" w:rsidR="00614FF4" w:rsidRPr="00024B4C" w:rsidRDefault="19381C28" w:rsidP="00F902D7">
      <w:pPr>
        <w:spacing w:after="160" w:line="264" w:lineRule="auto"/>
        <w:ind w:left="360" w:hanging="502"/>
        <w:rPr>
          <w:rFonts w:asciiTheme="minorHAnsi" w:hAnsiTheme="minorHAnsi" w:cstheme="minorHAnsi"/>
        </w:rPr>
      </w:pPr>
      <w:r>
        <w:rPr>
          <w:noProof/>
        </w:rPr>
        <w:lastRenderedPageBreak/>
        <w:drawing>
          <wp:inline distT="0" distB="0" distL="0" distR="0" wp14:anchorId="7C826206" wp14:editId="59D432EC">
            <wp:extent cx="6391244" cy="3235569"/>
            <wp:effectExtent l="0" t="0" r="0" b="3175"/>
            <wp:docPr id="706590364" name="Picture 149587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879906"/>
                    <pic:cNvPicPr/>
                  </pic:nvPicPr>
                  <pic:blipFill>
                    <a:blip r:embed="rId25">
                      <a:extLst>
                        <a:ext uri="{28A0092B-C50C-407E-A947-70E740481C1C}">
                          <a14:useLocalDpi xmlns:a14="http://schemas.microsoft.com/office/drawing/2010/main" val="0"/>
                        </a:ext>
                      </a:extLst>
                    </a:blip>
                    <a:stretch>
                      <a:fillRect/>
                    </a:stretch>
                  </pic:blipFill>
                  <pic:spPr>
                    <a:xfrm>
                      <a:off x="0" y="0"/>
                      <a:ext cx="6391244" cy="3235569"/>
                    </a:xfrm>
                    <a:prstGeom prst="rect">
                      <a:avLst/>
                    </a:prstGeom>
                  </pic:spPr>
                </pic:pic>
              </a:graphicData>
            </a:graphic>
          </wp:inline>
        </w:drawing>
      </w:r>
    </w:p>
    <w:p w14:paraId="124D89F9" w14:textId="77777777" w:rsidR="00F902D7" w:rsidRDefault="00F902D7" w:rsidP="00614FF4">
      <w:pPr>
        <w:spacing w:line="264" w:lineRule="auto"/>
        <w:rPr>
          <w:rFonts w:asciiTheme="minorHAnsi" w:hAnsiTheme="minorHAnsi" w:cstheme="minorHAnsi"/>
        </w:rPr>
      </w:pPr>
    </w:p>
    <w:p w14:paraId="60DC3FA4" w14:textId="630B38A0" w:rsidR="00614FF4" w:rsidRPr="00024B4C" w:rsidRDefault="00614FF4" w:rsidP="00614FF4">
      <w:pPr>
        <w:spacing w:line="264" w:lineRule="auto"/>
        <w:rPr>
          <w:rFonts w:asciiTheme="minorHAnsi" w:hAnsiTheme="minorHAnsi" w:cstheme="minorHAnsi"/>
        </w:rPr>
      </w:pPr>
      <w:r w:rsidRPr="00024B4C">
        <w:rPr>
          <w:rFonts w:asciiTheme="minorHAnsi" w:hAnsiTheme="minorHAnsi" w:cstheme="minorHAnsi"/>
        </w:rPr>
        <w:t xml:space="preserve">Je krijgt dit scherm: klik op de knop </w:t>
      </w:r>
      <w:r w:rsidR="00B26D87">
        <w:rPr>
          <w:rFonts w:asciiTheme="minorHAnsi" w:hAnsiTheme="minorHAnsi" w:cstheme="minorHAnsi"/>
        </w:rPr>
        <w:t>‘</w:t>
      </w:r>
      <w:r w:rsidRPr="00024B4C">
        <w:rPr>
          <w:rFonts w:asciiTheme="minorHAnsi" w:hAnsiTheme="minorHAnsi" w:cstheme="minorHAnsi"/>
        </w:rPr>
        <w:t>Aanvraag toevoegen</w:t>
      </w:r>
      <w:r w:rsidR="00B26D87">
        <w:rPr>
          <w:rFonts w:asciiTheme="minorHAnsi" w:hAnsiTheme="minorHAnsi" w:cstheme="minorHAnsi"/>
        </w:rPr>
        <w:t>’</w:t>
      </w:r>
      <w:r w:rsidRPr="00024B4C">
        <w:rPr>
          <w:rFonts w:asciiTheme="minorHAnsi" w:hAnsiTheme="minorHAnsi" w:cstheme="minorHAnsi"/>
        </w:rPr>
        <w:t xml:space="preserve"> om een nieuwe aanvraag te registreren.</w:t>
      </w:r>
    </w:p>
    <w:p w14:paraId="0AE2EEA0" w14:textId="63390A6F" w:rsidR="762C362E" w:rsidRPr="00024B4C" w:rsidRDefault="731A9DD2" w:rsidP="003809BC">
      <w:pPr>
        <w:spacing w:after="160" w:line="264" w:lineRule="auto"/>
        <w:contextualSpacing/>
        <w:rPr>
          <w:rFonts w:asciiTheme="minorHAnsi" w:hAnsiTheme="minorHAnsi" w:cstheme="minorHAnsi"/>
          <w:b/>
          <w:bCs/>
        </w:rPr>
      </w:pPr>
      <w:r>
        <w:rPr>
          <w:noProof/>
        </w:rPr>
        <w:drawing>
          <wp:inline distT="0" distB="0" distL="0" distR="0" wp14:anchorId="1F2D0EA9" wp14:editId="74E969D4">
            <wp:extent cx="5732584" cy="2997664"/>
            <wp:effectExtent l="0" t="0" r="1905" b="0"/>
            <wp:docPr id="749880830" name="Picture 200767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675828"/>
                    <pic:cNvPicPr/>
                  </pic:nvPicPr>
                  <pic:blipFill>
                    <a:blip r:embed="rId44">
                      <a:extLst>
                        <a:ext uri="{28A0092B-C50C-407E-A947-70E740481C1C}">
                          <a14:useLocalDpi xmlns:a14="http://schemas.microsoft.com/office/drawing/2010/main" val="0"/>
                        </a:ext>
                      </a:extLst>
                    </a:blip>
                    <a:stretch>
                      <a:fillRect/>
                    </a:stretch>
                  </pic:blipFill>
                  <pic:spPr>
                    <a:xfrm>
                      <a:off x="0" y="0"/>
                      <a:ext cx="5732584" cy="2997664"/>
                    </a:xfrm>
                    <a:prstGeom prst="rect">
                      <a:avLst/>
                    </a:prstGeom>
                  </pic:spPr>
                </pic:pic>
              </a:graphicData>
            </a:graphic>
          </wp:inline>
        </w:drawing>
      </w:r>
    </w:p>
    <w:p w14:paraId="41BA0474" w14:textId="0D4CBAD2" w:rsidR="762C362E" w:rsidRPr="00024B4C" w:rsidRDefault="762C362E" w:rsidP="002C4813">
      <w:pPr>
        <w:spacing w:after="160" w:line="264" w:lineRule="auto"/>
        <w:contextualSpacing/>
        <w:rPr>
          <w:rFonts w:asciiTheme="minorHAnsi" w:hAnsiTheme="minorHAnsi" w:cstheme="minorHAnsi"/>
          <w:b/>
          <w:bCs/>
        </w:rPr>
      </w:pPr>
    </w:p>
    <w:p w14:paraId="33A86C2F" w14:textId="77777777" w:rsidR="009F0759" w:rsidRPr="00024B4C" w:rsidRDefault="009F0759" w:rsidP="009F0759">
      <w:pPr>
        <w:spacing w:line="264" w:lineRule="auto"/>
        <w:rPr>
          <w:rFonts w:asciiTheme="minorHAnsi" w:hAnsiTheme="minorHAnsi" w:cstheme="minorHAnsi"/>
        </w:rPr>
      </w:pPr>
      <w:r w:rsidRPr="00024B4C">
        <w:rPr>
          <w:rFonts w:asciiTheme="minorHAnsi" w:hAnsiTheme="minorHAnsi" w:cstheme="minorHAnsi"/>
        </w:rPr>
        <w:t>Er verschijnt een pop-upvenster waarin je:</w:t>
      </w:r>
    </w:p>
    <w:p w14:paraId="5F4B0CC2" w14:textId="77777777" w:rsidR="009F0759" w:rsidRPr="00024B4C" w:rsidRDefault="009F0759" w:rsidP="009F0759">
      <w:pPr>
        <w:pStyle w:val="Lijstalinea"/>
        <w:numPr>
          <w:ilvl w:val="0"/>
          <w:numId w:val="28"/>
        </w:numPr>
        <w:spacing w:line="264" w:lineRule="auto"/>
        <w:rPr>
          <w:rFonts w:asciiTheme="minorHAnsi" w:eastAsiaTheme="minorEastAsia" w:hAnsiTheme="minorHAnsi" w:cstheme="minorHAnsi"/>
        </w:rPr>
      </w:pPr>
      <w:r w:rsidRPr="00024B4C">
        <w:rPr>
          <w:rFonts w:asciiTheme="minorHAnsi" w:hAnsiTheme="minorHAnsi" w:cstheme="minorHAnsi"/>
        </w:rPr>
        <w:t>de datum van de aanvraag registreert in het veld ‘Aanvraagdatum’.</w:t>
      </w:r>
    </w:p>
    <w:p w14:paraId="4A6FC51C" w14:textId="77777777" w:rsidR="001637B8" w:rsidRPr="00024B4C" w:rsidRDefault="001637B8" w:rsidP="001637B8">
      <w:pPr>
        <w:pStyle w:val="Lijstalinea"/>
        <w:spacing w:line="264" w:lineRule="auto"/>
        <w:rPr>
          <w:rFonts w:asciiTheme="minorHAnsi" w:eastAsiaTheme="minorEastAsia" w:hAnsiTheme="minorHAnsi" w:cstheme="minorHAnsi"/>
        </w:rPr>
      </w:pPr>
    </w:p>
    <w:p w14:paraId="5D354578" w14:textId="45F11309" w:rsidR="009F0759" w:rsidRPr="00024B4C" w:rsidRDefault="009F0759" w:rsidP="009F0759">
      <w:pPr>
        <w:pStyle w:val="Lijstalinea"/>
        <w:numPr>
          <w:ilvl w:val="0"/>
          <w:numId w:val="28"/>
        </w:numPr>
        <w:spacing w:line="264" w:lineRule="auto"/>
        <w:rPr>
          <w:rFonts w:asciiTheme="minorHAnsi" w:eastAsiaTheme="minorEastAsia" w:hAnsiTheme="minorHAnsi" w:cstheme="minorHAnsi"/>
        </w:rPr>
      </w:pPr>
      <w:r w:rsidRPr="00024B4C">
        <w:rPr>
          <w:rFonts w:asciiTheme="minorHAnsi" w:hAnsiTheme="minorHAnsi" w:cstheme="minorHAnsi"/>
        </w:rPr>
        <w:t>de ‘</w:t>
      </w:r>
      <w:r w:rsidR="00B26D87">
        <w:rPr>
          <w:rFonts w:asciiTheme="minorHAnsi" w:hAnsiTheme="minorHAnsi" w:cstheme="minorHAnsi"/>
        </w:rPr>
        <w:t>O</w:t>
      </w:r>
      <w:r w:rsidRPr="00024B4C">
        <w:rPr>
          <w:rFonts w:asciiTheme="minorHAnsi" w:hAnsiTheme="minorHAnsi" w:cstheme="minorHAnsi"/>
        </w:rPr>
        <w:t xml:space="preserve">ntvanger’ aanduidt van het feitelijk gezin waarvan je inkomsten hebt onderzocht. Dit is (zijn) de inkomensverstrekker(s) uit de verschillende feitelijke gezinnen die op deze datum actief zijn in het dossier en die de COVID-19-toeslag heeft aangevraagd. </w:t>
      </w:r>
    </w:p>
    <w:p w14:paraId="7ADA51A2" w14:textId="77777777" w:rsidR="00683707" w:rsidRDefault="00683707" w:rsidP="009F0759">
      <w:pPr>
        <w:spacing w:line="264" w:lineRule="auto"/>
        <w:ind w:left="708"/>
        <w:rPr>
          <w:rFonts w:asciiTheme="minorHAnsi" w:hAnsiTheme="minorHAnsi" w:cstheme="minorHAnsi"/>
          <w:b/>
          <w:bCs/>
        </w:rPr>
      </w:pPr>
    </w:p>
    <w:p w14:paraId="5FB6E203" w14:textId="543B1D27" w:rsidR="009F0759" w:rsidRPr="00024B4C" w:rsidRDefault="009F0759" w:rsidP="009F0759">
      <w:pPr>
        <w:spacing w:line="264" w:lineRule="auto"/>
        <w:ind w:left="708"/>
        <w:rPr>
          <w:rFonts w:asciiTheme="minorHAnsi" w:eastAsiaTheme="minorEastAsia" w:hAnsiTheme="minorHAnsi" w:cstheme="minorHAnsi"/>
        </w:rPr>
      </w:pPr>
      <w:r w:rsidRPr="00024B4C">
        <w:rPr>
          <w:rFonts w:asciiTheme="minorHAnsi" w:hAnsiTheme="minorHAnsi" w:cstheme="minorHAnsi"/>
          <w:b/>
          <w:bCs/>
        </w:rPr>
        <w:t>Let op:</w:t>
      </w:r>
      <w:r w:rsidRPr="00024B4C">
        <w:rPr>
          <w:rFonts w:asciiTheme="minorHAnsi" w:hAnsiTheme="minorHAnsi" w:cstheme="minorHAnsi"/>
        </w:rPr>
        <w:t xml:space="preserve"> wanneer 2 begunstigden niet samenwonen, moeten ze elk afzonderlijk een aanvraag indienen. De gegevens over de huisvesting worden automatisch overgenomen uit het gekende feitelijk gezin.</w:t>
      </w:r>
    </w:p>
    <w:p w14:paraId="060969A1" w14:textId="77777777" w:rsidR="009F0759" w:rsidRPr="00024B4C" w:rsidRDefault="009F0759" w:rsidP="009F0759">
      <w:pPr>
        <w:spacing w:line="264" w:lineRule="auto"/>
        <w:ind w:left="708"/>
        <w:rPr>
          <w:rFonts w:asciiTheme="minorHAnsi" w:eastAsiaTheme="minorEastAsia" w:hAnsiTheme="minorHAnsi" w:cstheme="minorHAnsi"/>
        </w:rPr>
      </w:pPr>
      <w:r w:rsidRPr="00024B4C">
        <w:rPr>
          <w:rFonts w:asciiTheme="minorHAnsi" w:hAnsiTheme="minorHAnsi" w:cstheme="minorHAnsi"/>
        </w:rPr>
        <w:t xml:space="preserve">Bij co-ouderschap met gelijkmatig verdeelde huisvesting ontvangt de aanvrager maximum de helft van de COVID-19-toeslag. Dit is niet wanneer er sprake is van een </w:t>
      </w:r>
      <w:proofErr w:type="spellStart"/>
      <w:r w:rsidRPr="00024B4C">
        <w:rPr>
          <w:rFonts w:asciiTheme="minorHAnsi" w:hAnsiTheme="minorHAnsi" w:cstheme="minorHAnsi"/>
        </w:rPr>
        <w:t>bijslagtrekkendedossier</w:t>
      </w:r>
      <w:proofErr w:type="spellEnd"/>
      <w:r w:rsidRPr="00024B4C">
        <w:rPr>
          <w:rFonts w:asciiTheme="minorHAnsi" w:hAnsiTheme="minorHAnsi" w:cstheme="minorHAnsi"/>
        </w:rPr>
        <w:t xml:space="preserve">: hier word de toeslag volledig betaald aan de bijslagtrekkende. </w:t>
      </w:r>
    </w:p>
    <w:p w14:paraId="3226057A" w14:textId="77777777" w:rsidR="009F0759" w:rsidRPr="00024B4C" w:rsidRDefault="009F0759" w:rsidP="009F0759">
      <w:pPr>
        <w:spacing w:line="264" w:lineRule="auto"/>
        <w:ind w:left="708"/>
        <w:rPr>
          <w:rFonts w:asciiTheme="minorHAnsi" w:hAnsiTheme="minorHAnsi" w:cstheme="minorHAnsi"/>
        </w:rPr>
      </w:pPr>
      <w:r w:rsidRPr="00024B4C">
        <w:rPr>
          <w:rFonts w:asciiTheme="minorHAnsi" w:hAnsiTheme="minorHAnsi" w:cstheme="minorHAnsi"/>
        </w:rPr>
        <w:t>Bij een zwaartepunt van verblijf kan enkel de begunstigde met dit zwaartepunt de volledige COVID-19-toeslag ontvangen.</w:t>
      </w:r>
    </w:p>
    <w:p w14:paraId="77ACF7CD" w14:textId="77777777" w:rsidR="009F0759" w:rsidRPr="00024B4C" w:rsidRDefault="009F0759" w:rsidP="009F0759">
      <w:pPr>
        <w:pStyle w:val="Lijstalinea"/>
        <w:numPr>
          <w:ilvl w:val="0"/>
          <w:numId w:val="29"/>
        </w:numPr>
        <w:spacing w:line="264" w:lineRule="auto"/>
        <w:ind w:left="709"/>
        <w:rPr>
          <w:rFonts w:asciiTheme="minorHAnsi" w:eastAsiaTheme="minorEastAsia" w:hAnsiTheme="minorHAnsi" w:cstheme="minorHAnsi"/>
        </w:rPr>
      </w:pPr>
      <w:r w:rsidRPr="00024B4C">
        <w:rPr>
          <w:rFonts w:asciiTheme="minorHAnsi" w:eastAsiaTheme="minorEastAsia" w:hAnsiTheme="minorHAnsi" w:cstheme="minorHAnsi"/>
        </w:rPr>
        <w:t xml:space="preserve">aanduidt of er recht is op de COVID-19-toeslag en wat de reden is bij weigering. </w:t>
      </w:r>
    </w:p>
    <w:p w14:paraId="73D11634" w14:textId="1ACE254D" w:rsidR="42F734CA" w:rsidRPr="00024B4C" w:rsidRDefault="39F46BFC" w:rsidP="00F902D7">
      <w:pPr>
        <w:spacing w:after="160" w:line="264" w:lineRule="auto"/>
        <w:ind w:hanging="567"/>
        <w:rPr>
          <w:rFonts w:asciiTheme="minorHAnsi" w:hAnsiTheme="minorHAnsi" w:cstheme="minorHAnsi"/>
        </w:rPr>
      </w:pPr>
      <w:r w:rsidRPr="4CE1AFA8">
        <w:rPr>
          <w:rFonts w:asciiTheme="minorHAnsi" w:hAnsiTheme="minorHAnsi" w:cstheme="minorBidi"/>
        </w:rPr>
        <w:t xml:space="preserve">    </w:t>
      </w:r>
      <w:r w:rsidR="58F88419" w:rsidRPr="4CE1AFA8">
        <w:rPr>
          <w:rFonts w:asciiTheme="minorHAnsi" w:hAnsiTheme="minorHAnsi" w:cstheme="minorBidi"/>
        </w:rPr>
        <w:t xml:space="preserve">    </w:t>
      </w:r>
      <w:r w:rsidR="58F88419">
        <w:rPr>
          <w:noProof/>
        </w:rPr>
        <w:drawing>
          <wp:inline distT="0" distB="0" distL="0" distR="0" wp14:anchorId="62EF8592" wp14:editId="0D659122">
            <wp:extent cx="6340962" cy="3540370"/>
            <wp:effectExtent l="0" t="0" r="3175" b="3175"/>
            <wp:docPr id="1519348306" name="Picture 178169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693425"/>
                    <pic:cNvPicPr/>
                  </pic:nvPicPr>
                  <pic:blipFill>
                    <a:blip r:embed="rId45">
                      <a:extLst>
                        <a:ext uri="{28A0092B-C50C-407E-A947-70E740481C1C}">
                          <a14:useLocalDpi xmlns:a14="http://schemas.microsoft.com/office/drawing/2010/main" val="0"/>
                        </a:ext>
                      </a:extLst>
                    </a:blip>
                    <a:stretch>
                      <a:fillRect/>
                    </a:stretch>
                  </pic:blipFill>
                  <pic:spPr>
                    <a:xfrm>
                      <a:off x="0" y="0"/>
                      <a:ext cx="6340962" cy="3540370"/>
                    </a:xfrm>
                    <a:prstGeom prst="rect">
                      <a:avLst/>
                    </a:prstGeom>
                  </pic:spPr>
                </pic:pic>
              </a:graphicData>
            </a:graphic>
          </wp:inline>
        </w:drawing>
      </w:r>
    </w:p>
    <w:p w14:paraId="3FBB00C8" w14:textId="026AB1ED" w:rsidR="79CA5DC0" w:rsidRPr="00024B4C" w:rsidRDefault="79CA5DC0" w:rsidP="1186A85D">
      <w:pPr>
        <w:spacing w:line="264" w:lineRule="auto"/>
        <w:rPr>
          <w:rFonts w:asciiTheme="minorHAnsi" w:eastAsiaTheme="minorEastAsia" w:hAnsiTheme="minorHAnsi" w:cstheme="minorHAnsi"/>
        </w:rPr>
      </w:pPr>
      <w:r w:rsidRPr="00024B4C">
        <w:rPr>
          <w:rFonts w:asciiTheme="minorHAnsi" w:hAnsiTheme="minorHAnsi" w:cstheme="minorHAnsi"/>
        </w:rPr>
        <w:t xml:space="preserve"> </w:t>
      </w:r>
      <w:r w:rsidR="232415CA" w:rsidRPr="00024B4C">
        <w:rPr>
          <w:rFonts w:asciiTheme="minorHAnsi" w:hAnsiTheme="minorHAnsi" w:cstheme="minorHAnsi"/>
          <w:b/>
          <w:bCs/>
          <w:u w:val="single"/>
        </w:rPr>
        <w:t>OPGELET</w:t>
      </w:r>
      <w:r w:rsidR="4DE63733" w:rsidRPr="00024B4C">
        <w:rPr>
          <w:rFonts w:asciiTheme="minorHAnsi" w:hAnsiTheme="minorHAnsi" w:cstheme="minorHAnsi"/>
          <w:u w:val="single"/>
        </w:rPr>
        <w:t>!</w:t>
      </w:r>
      <w:r w:rsidR="232415CA" w:rsidRPr="00024B4C">
        <w:rPr>
          <w:rFonts w:asciiTheme="minorHAnsi" w:hAnsiTheme="minorHAnsi" w:cstheme="minorHAnsi"/>
        </w:rPr>
        <w:t xml:space="preserve"> Als de aanvraag laattijdig </w:t>
      </w:r>
      <w:r w:rsidRPr="00024B4C">
        <w:rPr>
          <w:rFonts w:asciiTheme="minorHAnsi" w:hAnsiTheme="minorHAnsi" w:cstheme="minorHAnsi"/>
        </w:rPr>
        <w:t xml:space="preserve">ingediend </w:t>
      </w:r>
      <w:r w:rsidR="27C424F0" w:rsidRPr="00024B4C">
        <w:rPr>
          <w:rFonts w:asciiTheme="minorHAnsi" w:hAnsiTheme="minorHAnsi" w:cstheme="minorHAnsi"/>
        </w:rPr>
        <w:t xml:space="preserve">wordt </w:t>
      </w:r>
      <w:r w:rsidRPr="00024B4C">
        <w:rPr>
          <w:rFonts w:asciiTheme="minorHAnsi" w:hAnsiTheme="minorHAnsi" w:cstheme="minorHAnsi"/>
        </w:rPr>
        <w:t>na 31/10/2020</w:t>
      </w:r>
      <w:r w:rsidR="003A759A" w:rsidRPr="00024B4C">
        <w:rPr>
          <w:rFonts w:asciiTheme="minorHAnsi" w:hAnsiTheme="minorHAnsi" w:cstheme="minorHAnsi"/>
        </w:rPr>
        <w:t>, wordt</w:t>
      </w:r>
      <w:r w:rsidRPr="00024B4C">
        <w:rPr>
          <w:rFonts w:asciiTheme="minorHAnsi" w:hAnsiTheme="minorHAnsi" w:cstheme="minorHAnsi"/>
        </w:rPr>
        <w:t>.</w:t>
      </w:r>
    </w:p>
    <w:p w14:paraId="046B2D12" w14:textId="6D24590C" w:rsidR="003A759A" w:rsidRPr="00024B4C" w:rsidRDefault="00A27B09" w:rsidP="1186A85D">
      <w:pPr>
        <w:pStyle w:val="Lijstalinea"/>
        <w:numPr>
          <w:ilvl w:val="0"/>
          <w:numId w:val="32"/>
        </w:numPr>
        <w:spacing w:line="264" w:lineRule="auto"/>
        <w:rPr>
          <w:rFonts w:asciiTheme="minorHAnsi" w:hAnsiTheme="minorHAnsi" w:cstheme="minorHAnsi"/>
        </w:rPr>
      </w:pPr>
      <w:r w:rsidRPr="00024B4C">
        <w:rPr>
          <w:rFonts w:asciiTheme="minorHAnsi" w:hAnsiTheme="minorHAnsi" w:cstheme="minorHAnsi"/>
        </w:rPr>
        <w:t>i</w:t>
      </w:r>
      <w:r w:rsidR="3DBE13E7" w:rsidRPr="00024B4C">
        <w:rPr>
          <w:rFonts w:asciiTheme="minorHAnsi" w:hAnsiTheme="minorHAnsi" w:cstheme="minorHAnsi"/>
        </w:rPr>
        <w:t>n het veld ‘Recht op COVID-19</w:t>
      </w:r>
      <w:r w:rsidR="004C2279">
        <w:rPr>
          <w:rFonts w:asciiTheme="minorHAnsi" w:hAnsiTheme="minorHAnsi" w:cstheme="minorHAnsi"/>
        </w:rPr>
        <w:t>-</w:t>
      </w:r>
      <w:r w:rsidR="3DBE13E7" w:rsidRPr="00024B4C">
        <w:rPr>
          <w:rFonts w:asciiTheme="minorHAnsi" w:hAnsiTheme="minorHAnsi" w:cstheme="minorHAnsi"/>
        </w:rPr>
        <w:t>toeslag’ automatisch ’nee’ ingevuld.</w:t>
      </w:r>
    </w:p>
    <w:p w14:paraId="38D5AB87" w14:textId="6D590C57" w:rsidR="003A759A" w:rsidRPr="00024B4C" w:rsidRDefault="003A759A" w:rsidP="1186A85D">
      <w:pPr>
        <w:pStyle w:val="Lijstalinea"/>
        <w:numPr>
          <w:ilvl w:val="0"/>
          <w:numId w:val="32"/>
        </w:numPr>
        <w:spacing w:line="264" w:lineRule="auto"/>
        <w:rPr>
          <w:rFonts w:asciiTheme="minorHAnsi" w:hAnsiTheme="minorHAnsi" w:cstheme="minorHAnsi"/>
        </w:rPr>
      </w:pPr>
      <w:r w:rsidRPr="00024B4C">
        <w:rPr>
          <w:rFonts w:asciiTheme="minorHAnsi" w:hAnsiTheme="minorHAnsi" w:cstheme="minorHAnsi"/>
        </w:rPr>
        <w:t>d</w:t>
      </w:r>
      <w:r w:rsidR="79CA5DC0" w:rsidRPr="00024B4C">
        <w:rPr>
          <w:rFonts w:asciiTheme="minorHAnsi" w:hAnsiTheme="minorHAnsi" w:cstheme="minorHAnsi"/>
        </w:rPr>
        <w:t>e ‘Reden weigering’ ook automatisch ingevuld (laattijdige aanvraag).</w:t>
      </w:r>
    </w:p>
    <w:p w14:paraId="5A2D7AD6" w14:textId="6D590C57" w:rsidR="79CA5DC0" w:rsidRPr="00024B4C" w:rsidRDefault="003A759A" w:rsidP="68509DB6">
      <w:pPr>
        <w:pStyle w:val="Lijstalinea"/>
        <w:numPr>
          <w:ilvl w:val="0"/>
          <w:numId w:val="32"/>
        </w:numPr>
        <w:spacing w:line="264" w:lineRule="auto"/>
        <w:rPr>
          <w:rFonts w:asciiTheme="minorHAnsi" w:eastAsiaTheme="minorEastAsia" w:hAnsiTheme="minorHAnsi" w:cstheme="minorHAnsi"/>
        </w:rPr>
      </w:pPr>
      <w:r w:rsidRPr="00024B4C">
        <w:rPr>
          <w:rFonts w:asciiTheme="minorHAnsi" w:hAnsiTheme="minorHAnsi" w:cstheme="minorHAnsi"/>
        </w:rPr>
        <w:t>d</w:t>
      </w:r>
      <w:r w:rsidR="79CA5DC0" w:rsidRPr="00024B4C">
        <w:rPr>
          <w:rFonts w:asciiTheme="minorHAnsi" w:hAnsiTheme="minorHAnsi" w:cstheme="minorHAnsi"/>
        </w:rPr>
        <w:t xml:space="preserve">e weigeringsbrief </w:t>
      </w:r>
      <w:r w:rsidR="68EC6429" w:rsidRPr="00024B4C">
        <w:rPr>
          <w:rFonts w:asciiTheme="minorHAnsi" w:hAnsiTheme="minorHAnsi" w:cstheme="minorHAnsi"/>
        </w:rPr>
        <w:t xml:space="preserve"> (COV02) </w:t>
      </w:r>
      <w:r w:rsidR="79CA5DC0" w:rsidRPr="00024B4C">
        <w:rPr>
          <w:rFonts w:asciiTheme="minorHAnsi" w:hAnsiTheme="minorHAnsi" w:cstheme="minorHAnsi"/>
        </w:rPr>
        <w:t xml:space="preserve">automatisch verzonden na </w:t>
      </w:r>
      <w:proofErr w:type="spellStart"/>
      <w:r w:rsidR="79CA5DC0" w:rsidRPr="00024B4C">
        <w:rPr>
          <w:rFonts w:asciiTheme="minorHAnsi" w:hAnsiTheme="minorHAnsi" w:cstheme="minorHAnsi"/>
        </w:rPr>
        <w:t>finalisatie</w:t>
      </w:r>
      <w:proofErr w:type="spellEnd"/>
      <w:r w:rsidR="79CA5DC0" w:rsidRPr="00024B4C">
        <w:rPr>
          <w:rFonts w:asciiTheme="minorHAnsi" w:hAnsiTheme="minorHAnsi" w:cstheme="minorHAnsi"/>
        </w:rPr>
        <w:t>.</w:t>
      </w:r>
      <w:r w:rsidRPr="00024B4C">
        <w:rPr>
          <w:rFonts w:asciiTheme="minorHAnsi" w:hAnsiTheme="minorHAnsi" w:cstheme="minorHAnsi"/>
        </w:rPr>
        <w:br/>
      </w:r>
    </w:p>
    <w:p w14:paraId="53143702" w14:textId="6E364650" w:rsidR="79CA5DC0" w:rsidRPr="00024B4C" w:rsidRDefault="7FC00810" w:rsidP="00E1581B">
      <w:pPr>
        <w:spacing w:line="264" w:lineRule="auto"/>
        <w:ind w:left="360" w:hanging="502"/>
        <w:contextualSpacing/>
        <w:rPr>
          <w:rFonts w:asciiTheme="minorHAnsi" w:hAnsiTheme="minorHAnsi" w:cstheme="minorHAnsi"/>
        </w:rPr>
      </w:pPr>
      <w:r>
        <w:rPr>
          <w:noProof/>
        </w:rPr>
        <w:lastRenderedPageBreak/>
        <w:drawing>
          <wp:inline distT="0" distB="0" distL="0" distR="0" wp14:anchorId="5C743DCE" wp14:editId="11B17153">
            <wp:extent cx="6500593" cy="3751384"/>
            <wp:effectExtent l="0" t="0" r="0" b="1905"/>
            <wp:docPr id="105939151" name="Picture 94764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648630"/>
                    <pic:cNvPicPr/>
                  </pic:nvPicPr>
                  <pic:blipFill>
                    <a:blip r:embed="rId46">
                      <a:extLst>
                        <a:ext uri="{28A0092B-C50C-407E-A947-70E740481C1C}">
                          <a14:useLocalDpi xmlns:a14="http://schemas.microsoft.com/office/drawing/2010/main" val="0"/>
                        </a:ext>
                      </a:extLst>
                    </a:blip>
                    <a:stretch>
                      <a:fillRect/>
                    </a:stretch>
                  </pic:blipFill>
                  <pic:spPr>
                    <a:xfrm>
                      <a:off x="0" y="0"/>
                      <a:ext cx="6500593" cy="3751384"/>
                    </a:xfrm>
                    <a:prstGeom prst="rect">
                      <a:avLst/>
                    </a:prstGeom>
                  </pic:spPr>
                </pic:pic>
              </a:graphicData>
            </a:graphic>
          </wp:inline>
        </w:drawing>
      </w:r>
    </w:p>
    <w:p w14:paraId="5AADEF93" w14:textId="1B927A8F" w:rsidR="00F72B07" w:rsidRDefault="094258E7" w:rsidP="00582372">
      <w:pPr>
        <w:pStyle w:val="Lijstalinea"/>
        <w:numPr>
          <w:ilvl w:val="2"/>
          <w:numId w:val="21"/>
        </w:numPr>
        <w:spacing w:after="160" w:line="264" w:lineRule="auto"/>
        <w:ind w:left="426" w:hanging="426"/>
        <w:rPr>
          <w:rFonts w:asciiTheme="minorHAnsi" w:hAnsiTheme="minorHAnsi" w:cstheme="minorBidi"/>
          <w:b/>
        </w:rPr>
      </w:pPr>
      <w:r w:rsidRPr="4CE1AFA8">
        <w:rPr>
          <w:rFonts w:asciiTheme="minorHAnsi" w:hAnsiTheme="minorHAnsi" w:cstheme="minorBidi"/>
          <w:b/>
          <w:bCs/>
        </w:rPr>
        <w:t>De b</w:t>
      </w:r>
      <w:r w:rsidR="00F72B07" w:rsidRPr="4CE1AFA8">
        <w:rPr>
          <w:rFonts w:asciiTheme="minorHAnsi" w:hAnsiTheme="minorHAnsi" w:cstheme="minorBidi"/>
          <w:b/>
          <w:bCs/>
        </w:rPr>
        <w:t>eslissing</w:t>
      </w:r>
    </w:p>
    <w:p w14:paraId="2D78DCAE" w14:textId="6A35DC64" w:rsidR="00AD7190" w:rsidRPr="00AD7190" w:rsidRDefault="00AD7190" w:rsidP="00AD7190">
      <w:pPr>
        <w:pStyle w:val="Lijstalinea"/>
        <w:spacing w:line="264" w:lineRule="auto"/>
        <w:rPr>
          <w:rFonts w:asciiTheme="minorHAnsi" w:eastAsiaTheme="minorEastAsia" w:hAnsiTheme="minorHAnsi" w:cstheme="minorHAnsi"/>
        </w:rPr>
      </w:pPr>
    </w:p>
    <w:p w14:paraId="150733D2" w14:textId="68F58708" w:rsidR="628BB04F" w:rsidRPr="00024B4C" w:rsidRDefault="00924670" w:rsidP="00184E2A">
      <w:pPr>
        <w:pStyle w:val="Lijstalinea"/>
        <w:numPr>
          <w:ilvl w:val="0"/>
          <w:numId w:val="12"/>
        </w:numPr>
        <w:spacing w:line="264" w:lineRule="auto"/>
        <w:rPr>
          <w:rFonts w:asciiTheme="minorHAnsi" w:eastAsiaTheme="minorEastAsia" w:hAnsiTheme="minorHAnsi" w:cstheme="minorHAnsi"/>
        </w:rPr>
      </w:pPr>
      <w:r w:rsidRPr="00024B4C">
        <w:rPr>
          <w:rFonts w:asciiTheme="minorHAnsi" w:hAnsiTheme="minorHAnsi" w:cstheme="minorHAnsi"/>
        </w:rPr>
        <w:t>Klik in h</w:t>
      </w:r>
      <w:r w:rsidR="628BB04F" w:rsidRPr="00024B4C">
        <w:rPr>
          <w:rFonts w:asciiTheme="minorHAnsi" w:hAnsiTheme="minorHAnsi" w:cstheme="minorHAnsi"/>
        </w:rPr>
        <w:t>et scherm ‘COVID-19</w:t>
      </w:r>
      <w:r w:rsidR="004C2279">
        <w:rPr>
          <w:rFonts w:asciiTheme="minorHAnsi" w:hAnsiTheme="minorHAnsi" w:cstheme="minorHAnsi"/>
        </w:rPr>
        <w:t>-</w:t>
      </w:r>
      <w:r w:rsidR="628BB04F" w:rsidRPr="00024B4C">
        <w:rPr>
          <w:rFonts w:asciiTheme="minorHAnsi" w:hAnsiTheme="minorHAnsi" w:cstheme="minorHAnsi"/>
        </w:rPr>
        <w:t>toeslag'</w:t>
      </w:r>
      <w:r w:rsidR="0D7D83A7" w:rsidRPr="00024B4C">
        <w:rPr>
          <w:rFonts w:asciiTheme="minorHAnsi" w:hAnsiTheme="minorHAnsi" w:cstheme="minorHAnsi"/>
        </w:rPr>
        <w:t xml:space="preserve"> </w:t>
      </w:r>
      <w:r w:rsidRPr="00024B4C">
        <w:rPr>
          <w:rFonts w:asciiTheme="minorHAnsi" w:hAnsiTheme="minorHAnsi" w:cstheme="minorHAnsi"/>
        </w:rPr>
        <w:t xml:space="preserve">op </w:t>
      </w:r>
      <w:r w:rsidR="628BB04F" w:rsidRPr="00024B4C">
        <w:rPr>
          <w:rFonts w:asciiTheme="minorHAnsi" w:hAnsiTheme="minorHAnsi" w:cstheme="minorHAnsi"/>
        </w:rPr>
        <w:t>de knop ‘</w:t>
      </w:r>
      <w:proofErr w:type="spellStart"/>
      <w:r w:rsidR="459BED24" w:rsidRPr="00024B4C">
        <w:rPr>
          <w:rFonts w:asciiTheme="minorHAnsi" w:hAnsiTheme="minorHAnsi" w:cstheme="minorHAnsi"/>
        </w:rPr>
        <w:t>H</w:t>
      </w:r>
      <w:r w:rsidR="628BB04F" w:rsidRPr="00024B4C">
        <w:rPr>
          <w:rFonts w:asciiTheme="minorHAnsi" w:hAnsiTheme="minorHAnsi" w:cstheme="minorHAnsi"/>
        </w:rPr>
        <w:t>erbereken</w:t>
      </w:r>
      <w:proofErr w:type="spellEnd"/>
      <w:r w:rsidR="628BB04F" w:rsidRPr="00024B4C">
        <w:rPr>
          <w:rFonts w:asciiTheme="minorHAnsi" w:hAnsiTheme="minorHAnsi" w:cstheme="minorHAnsi"/>
        </w:rPr>
        <w:t xml:space="preserve"> geschat inkomen’. </w:t>
      </w:r>
      <w:r w:rsidRPr="00024B4C">
        <w:rPr>
          <w:rFonts w:asciiTheme="minorHAnsi" w:hAnsiTheme="minorHAnsi" w:cstheme="minorHAnsi"/>
        </w:rPr>
        <w:br/>
      </w:r>
    </w:p>
    <w:p w14:paraId="36FB9775" w14:textId="6AA945E8" w:rsidR="628BB04F" w:rsidRPr="00024B4C" w:rsidRDefault="00EC74AC" w:rsidP="00890578">
      <w:pPr>
        <w:pStyle w:val="Lijstalinea"/>
        <w:numPr>
          <w:ilvl w:val="0"/>
          <w:numId w:val="12"/>
        </w:numPr>
        <w:spacing w:line="264" w:lineRule="auto"/>
        <w:rPr>
          <w:rFonts w:asciiTheme="minorHAnsi" w:hAnsiTheme="minorHAnsi" w:cstheme="minorHAnsi"/>
        </w:rPr>
      </w:pPr>
      <w:r w:rsidRPr="00024B4C">
        <w:rPr>
          <w:rFonts w:asciiTheme="minorHAnsi" w:hAnsiTheme="minorHAnsi" w:cstheme="minorHAnsi"/>
        </w:rPr>
        <w:t>CGPA</w:t>
      </w:r>
      <w:r w:rsidR="628BB04F" w:rsidRPr="00024B4C">
        <w:rPr>
          <w:rFonts w:asciiTheme="minorHAnsi" w:hAnsiTheme="minorHAnsi" w:cstheme="minorHAnsi"/>
        </w:rPr>
        <w:t xml:space="preserve"> zal automatisch de ingevoerde inkomsten berekenen om het recht op een COVID-19-toeslag te bepalen.</w:t>
      </w:r>
      <w:r w:rsidR="00787620" w:rsidRPr="00024B4C">
        <w:rPr>
          <w:rFonts w:asciiTheme="minorHAnsi" w:hAnsiTheme="minorHAnsi" w:cstheme="minorHAnsi"/>
        </w:rPr>
        <w:br/>
      </w:r>
      <w:r w:rsidR="628BB04F" w:rsidRPr="00024B4C">
        <w:rPr>
          <w:rFonts w:asciiTheme="minorHAnsi" w:hAnsiTheme="minorHAnsi" w:cstheme="minorHAnsi"/>
        </w:rPr>
        <w:t xml:space="preserve"> </w:t>
      </w:r>
    </w:p>
    <w:p w14:paraId="7F01F070" w14:textId="6A40416C" w:rsidR="628BB04F" w:rsidRPr="00024B4C" w:rsidRDefault="628BB04F" w:rsidP="00582372">
      <w:pPr>
        <w:pStyle w:val="Lijstalinea"/>
        <w:numPr>
          <w:ilvl w:val="0"/>
          <w:numId w:val="12"/>
        </w:numPr>
        <w:spacing w:line="264" w:lineRule="auto"/>
        <w:rPr>
          <w:rFonts w:asciiTheme="minorHAnsi" w:eastAsiaTheme="minorEastAsia" w:hAnsiTheme="minorHAnsi" w:cstheme="minorHAnsi"/>
          <w:b/>
          <w:bCs/>
        </w:rPr>
      </w:pPr>
      <w:r w:rsidRPr="00024B4C">
        <w:rPr>
          <w:rFonts w:asciiTheme="minorHAnsi" w:hAnsiTheme="minorHAnsi" w:cstheme="minorHAnsi"/>
          <w:b/>
          <w:bCs/>
        </w:rPr>
        <w:t>Opmerking!</w:t>
      </w:r>
      <w:r w:rsidRPr="00024B4C">
        <w:rPr>
          <w:rFonts w:asciiTheme="minorHAnsi" w:hAnsiTheme="minorHAnsi" w:cstheme="minorHAnsi"/>
        </w:rPr>
        <w:t xml:space="preserve"> Wanneer in het kader van de sociale toeslag</w:t>
      </w:r>
      <w:r w:rsidR="009E748E" w:rsidRPr="00024B4C">
        <w:rPr>
          <w:rFonts w:asciiTheme="minorHAnsi" w:hAnsiTheme="minorHAnsi" w:cstheme="minorHAnsi"/>
        </w:rPr>
        <w:t xml:space="preserve"> </w:t>
      </w:r>
      <w:r w:rsidRPr="00024B4C">
        <w:rPr>
          <w:rFonts w:asciiTheme="minorHAnsi" w:hAnsiTheme="minorHAnsi" w:cstheme="minorHAnsi"/>
        </w:rPr>
        <w:t xml:space="preserve">het scherm ‘gebruik geschat inkomen’ werd ingebracht en de aanvraag hiertoe werd ingediend tussen 15/06/2020 en 31/10/2020 </w:t>
      </w:r>
      <w:r w:rsidR="00594424" w:rsidRPr="00024B4C">
        <w:rPr>
          <w:rFonts w:asciiTheme="minorHAnsi" w:hAnsiTheme="minorHAnsi" w:cstheme="minorHAnsi"/>
        </w:rPr>
        <w:t>vul je de aanvraaggegevens voor de C</w:t>
      </w:r>
      <w:r w:rsidR="00170CE6" w:rsidRPr="00024B4C">
        <w:rPr>
          <w:rFonts w:asciiTheme="minorHAnsi" w:hAnsiTheme="minorHAnsi" w:cstheme="minorHAnsi"/>
        </w:rPr>
        <w:t>OVID</w:t>
      </w:r>
      <w:r w:rsidR="00594424" w:rsidRPr="00024B4C">
        <w:rPr>
          <w:rFonts w:asciiTheme="minorHAnsi" w:hAnsiTheme="minorHAnsi" w:cstheme="minorHAnsi"/>
        </w:rPr>
        <w:t xml:space="preserve">-19-toeslag in en ga je vervolgens </w:t>
      </w:r>
      <w:r w:rsidRPr="00024B4C">
        <w:rPr>
          <w:rFonts w:asciiTheme="minorHAnsi" w:hAnsiTheme="minorHAnsi" w:cstheme="minorHAnsi"/>
        </w:rPr>
        <w:t>over tot</w:t>
      </w:r>
      <w:r w:rsidR="00594424" w:rsidRPr="00024B4C">
        <w:rPr>
          <w:rFonts w:asciiTheme="minorHAnsi" w:hAnsiTheme="minorHAnsi" w:cstheme="minorHAnsi"/>
        </w:rPr>
        <w:t xml:space="preserve"> de stap </w:t>
      </w:r>
      <w:r w:rsidR="00DB320E">
        <w:rPr>
          <w:rFonts w:asciiTheme="minorHAnsi" w:hAnsiTheme="minorHAnsi" w:cstheme="minorHAnsi"/>
        </w:rPr>
        <w:t>‘</w:t>
      </w:r>
      <w:proofErr w:type="spellStart"/>
      <w:r w:rsidR="00594424" w:rsidRPr="00024B4C">
        <w:rPr>
          <w:rFonts w:asciiTheme="minorHAnsi" w:hAnsiTheme="minorHAnsi" w:cstheme="minorHAnsi"/>
        </w:rPr>
        <w:t>herbereken</w:t>
      </w:r>
      <w:proofErr w:type="spellEnd"/>
      <w:r w:rsidR="00594424" w:rsidRPr="00024B4C">
        <w:rPr>
          <w:rFonts w:asciiTheme="minorHAnsi" w:hAnsiTheme="minorHAnsi" w:cstheme="minorHAnsi"/>
        </w:rPr>
        <w:t xml:space="preserve"> geschat inkomen</w:t>
      </w:r>
      <w:r w:rsidR="00DB320E">
        <w:rPr>
          <w:rFonts w:asciiTheme="minorHAnsi" w:hAnsiTheme="minorHAnsi" w:cstheme="minorHAnsi"/>
        </w:rPr>
        <w:t>’</w:t>
      </w:r>
      <w:r w:rsidRPr="00024B4C">
        <w:rPr>
          <w:rFonts w:asciiTheme="minorHAnsi" w:hAnsiTheme="minorHAnsi" w:cstheme="minorHAnsi"/>
        </w:rPr>
        <w:t>.</w:t>
      </w:r>
    </w:p>
    <w:p w14:paraId="3D26818D" w14:textId="5BBEA553" w:rsidR="4648443C" w:rsidRPr="00024B4C" w:rsidRDefault="4648443C" w:rsidP="00310CC3">
      <w:pPr>
        <w:spacing w:after="160" w:line="264" w:lineRule="auto"/>
        <w:ind w:left="426" w:hanging="426"/>
        <w:contextualSpacing/>
        <w:rPr>
          <w:rFonts w:asciiTheme="minorHAnsi" w:hAnsiTheme="minorHAnsi" w:cstheme="minorHAnsi"/>
        </w:rPr>
      </w:pPr>
    </w:p>
    <w:p w14:paraId="5A5BBEE2" w14:textId="14F7F963" w:rsidR="628BB04F" w:rsidRPr="00024B4C" w:rsidRDefault="0D49300A" w:rsidP="00310CC3">
      <w:pPr>
        <w:spacing w:after="160" w:line="264" w:lineRule="auto"/>
        <w:ind w:left="426"/>
        <w:contextualSpacing/>
        <w:rPr>
          <w:rFonts w:asciiTheme="minorHAnsi" w:hAnsiTheme="minorHAnsi" w:cstheme="minorHAnsi"/>
        </w:rPr>
      </w:pPr>
      <w:r>
        <w:rPr>
          <w:noProof/>
        </w:rPr>
        <w:lastRenderedPageBreak/>
        <w:drawing>
          <wp:inline distT="0" distB="0" distL="0" distR="0" wp14:anchorId="410B5A9C" wp14:editId="133D0A53">
            <wp:extent cx="6097782" cy="3341077"/>
            <wp:effectExtent l="0" t="0" r="0" b="0"/>
            <wp:docPr id="2056251782" name="Picture 80529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295980"/>
                    <pic:cNvPicPr/>
                  </pic:nvPicPr>
                  <pic:blipFill>
                    <a:blip r:embed="rId47">
                      <a:extLst>
                        <a:ext uri="{28A0092B-C50C-407E-A947-70E740481C1C}">
                          <a14:useLocalDpi xmlns:a14="http://schemas.microsoft.com/office/drawing/2010/main" val="0"/>
                        </a:ext>
                      </a:extLst>
                    </a:blip>
                    <a:stretch>
                      <a:fillRect/>
                    </a:stretch>
                  </pic:blipFill>
                  <pic:spPr>
                    <a:xfrm>
                      <a:off x="0" y="0"/>
                      <a:ext cx="6097782" cy="3341077"/>
                    </a:xfrm>
                    <a:prstGeom prst="rect">
                      <a:avLst/>
                    </a:prstGeom>
                  </pic:spPr>
                </pic:pic>
              </a:graphicData>
            </a:graphic>
          </wp:inline>
        </w:drawing>
      </w:r>
    </w:p>
    <w:p w14:paraId="281D6403" w14:textId="565EEE0E" w:rsidR="4648443C" w:rsidRPr="00024B4C" w:rsidRDefault="4648443C" w:rsidP="00310CC3">
      <w:pPr>
        <w:spacing w:after="160" w:line="264" w:lineRule="auto"/>
        <w:ind w:left="426" w:hanging="426"/>
        <w:contextualSpacing/>
        <w:rPr>
          <w:rFonts w:asciiTheme="minorHAnsi" w:hAnsiTheme="minorHAnsi" w:cstheme="minorHAnsi"/>
        </w:rPr>
      </w:pPr>
    </w:p>
    <w:p w14:paraId="5227D955" w14:textId="15F15179" w:rsidR="49A46117" w:rsidRPr="00024B4C" w:rsidRDefault="04DF4DEE" w:rsidP="00582372">
      <w:pPr>
        <w:pStyle w:val="Lijstalinea"/>
        <w:numPr>
          <w:ilvl w:val="0"/>
          <w:numId w:val="11"/>
        </w:numPr>
        <w:spacing w:line="264" w:lineRule="auto"/>
        <w:rPr>
          <w:rFonts w:asciiTheme="minorHAnsi" w:eastAsiaTheme="minorEastAsia" w:hAnsiTheme="minorHAnsi" w:cstheme="minorHAnsi"/>
          <w:b/>
          <w:bCs/>
        </w:rPr>
      </w:pPr>
      <w:r w:rsidRPr="00024B4C">
        <w:rPr>
          <w:rFonts w:asciiTheme="minorHAnsi" w:hAnsiTheme="minorHAnsi" w:cstheme="minorHAnsi"/>
          <w:b/>
          <w:bCs/>
          <w:u w:val="single"/>
        </w:rPr>
        <w:t xml:space="preserve">Optie </w:t>
      </w:r>
      <w:r w:rsidR="49A46117" w:rsidRPr="00024B4C">
        <w:rPr>
          <w:rFonts w:asciiTheme="minorHAnsi" w:hAnsiTheme="minorHAnsi" w:cstheme="minorHAnsi"/>
          <w:b/>
          <w:bCs/>
          <w:u w:val="single"/>
        </w:rPr>
        <w:t>1</w:t>
      </w:r>
      <w:r w:rsidR="49A46117" w:rsidRPr="00024B4C">
        <w:rPr>
          <w:rFonts w:asciiTheme="minorHAnsi" w:hAnsiTheme="minorHAnsi" w:cstheme="minorHAnsi"/>
        </w:rPr>
        <w:t xml:space="preserve">: er is </w:t>
      </w:r>
      <w:r w:rsidR="49A46117" w:rsidRPr="00024B4C">
        <w:rPr>
          <w:rFonts w:asciiTheme="minorHAnsi" w:hAnsiTheme="minorHAnsi" w:cstheme="minorHAnsi"/>
          <w:b/>
          <w:bCs/>
        </w:rPr>
        <w:t>geen</w:t>
      </w:r>
      <w:r w:rsidR="49A46117" w:rsidRPr="00024B4C">
        <w:rPr>
          <w:rFonts w:asciiTheme="minorHAnsi" w:hAnsiTheme="minorHAnsi" w:cstheme="minorHAnsi"/>
        </w:rPr>
        <w:t xml:space="preserve"> recht op een COVID-19-toeslag.</w:t>
      </w:r>
      <w:r w:rsidR="49A46117" w:rsidRPr="00024B4C">
        <w:rPr>
          <w:rFonts w:asciiTheme="minorHAnsi" w:hAnsiTheme="minorHAnsi" w:cstheme="minorHAnsi"/>
        </w:rPr>
        <w:br/>
      </w:r>
    </w:p>
    <w:p w14:paraId="72FF67BD" w14:textId="70601C85" w:rsidR="49A46117" w:rsidRPr="00024B4C" w:rsidRDefault="00EC74AC" w:rsidP="00582372">
      <w:pPr>
        <w:pStyle w:val="Lijstalinea"/>
        <w:numPr>
          <w:ilvl w:val="0"/>
          <w:numId w:val="10"/>
        </w:numPr>
        <w:spacing w:line="264" w:lineRule="auto"/>
        <w:rPr>
          <w:rFonts w:asciiTheme="minorHAnsi" w:eastAsiaTheme="minorEastAsia" w:hAnsiTheme="minorHAnsi" w:cstheme="minorHAnsi"/>
        </w:rPr>
      </w:pPr>
      <w:r w:rsidRPr="00024B4C">
        <w:rPr>
          <w:rFonts w:asciiTheme="minorHAnsi" w:hAnsiTheme="minorHAnsi" w:cstheme="minorHAnsi"/>
        </w:rPr>
        <w:t>CGPA</w:t>
      </w:r>
      <w:r w:rsidR="49A46117" w:rsidRPr="00024B4C">
        <w:rPr>
          <w:rFonts w:asciiTheme="minorHAnsi" w:hAnsiTheme="minorHAnsi" w:cstheme="minorHAnsi"/>
        </w:rPr>
        <w:t xml:space="preserve"> codeert automatisch de respectievelijke velden in het scherm ‘COVID-19</w:t>
      </w:r>
      <w:r w:rsidR="004C2279">
        <w:rPr>
          <w:rFonts w:asciiTheme="minorHAnsi" w:hAnsiTheme="minorHAnsi" w:cstheme="minorHAnsi"/>
        </w:rPr>
        <w:t>-</w:t>
      </w:r>
      <w:r w:rsidR="49A46117" w:rsidRPr="00024B4C">
        <w:rPr>
          <w:rFonts w:asciiTheme="minorHAnsi" w:hAnsiTheme="minorHAnsi" w:cstheme="minorHAnsi"/>
        </w:rPr>
        <w:t>toeslag’.</w:t>
      </w:r>
    </w:p>
    <w:p w14:paraId="225C1148" w14:textId="0CA4006D" w:rsidR="49A46117" w:rsidRPr="00024B4C" w:rsidRDefault="49A46117" w:rsidP="00582372">
      <w:pPr>
        <w:pStyle w:val="Lijstalinea"/>
        <w:numPr>
          <w:ilvl w:val="0"/>
          <w:numId w:val="10"/>
        </w:numPr>
        <w:spacing w:line="264" w:lineRule="auto"/>
        <w:rPr>
          <w:rFonts w:asciiTheme="minorHAnsi" w:eastAsiaTheme="minorEastAsia" w:hAnsiTheme="minorHAnsi" w:cstheme="minorHAnsi"/>
        </w:rPr>
      </w:pPr>
      <w:r w:rsidRPr="00024B4C">
        <w:rPr>
          <w:rFonts w:asciiTheme="minorHAnsi" w:hAnsiTheme="minorHAnsi" w:cstheme="minorHAnsi"/>
        </w:rPr>
        <w:t>Wanneer er meerdere redenen van toepassing zijn wordt een vaste volgorde gehanteerd:</w:t>
      </w:r>
    </w:p>
    <w:p w14:paraId="3864768F" w14:textId="6D84EF09" w:rsidR="49A46117" w:rsidRPr="00024B4C" w:rsidRDefault="49A46117" w:rsidP="00582372">
      <w:pPr>
        <w:pStyle w:val="Lijstalinea"/>
        <w:numPr>
          <w:ilvl w:val="1"/>
          <w:numId w:val="10"/>
        </w:numPr>
        <w:spacing w:line="264" w:lineRule="auto"/>
        <w:rPr>
          <w:rFonts w:asciiTheme="minorHAnsi" w:eastAsiaTheme="minorEastAsia" w:hAnsiTheme="minorHAnsi" w:cstheme="minorHAnsi"/>
        </w:rPr>
      </w:pPr>
      <w:r w:rsidRPr="00024B4C">
        <w:rPr>
          <w:rFonts w:asciiTheme="minorHAnsi" w:hAnsiTheme="minorHAnsi" w:cstheme="minorHAnsi"/>
        </w:rPr>
        <w:t xml:space="preserve">Geen </w:t>
      </w:r>
      <w:r w:rsidR="5CE7AD85" w:rsidRPr="00024B4C">
        <w:rPr>
          <w:rFonts w:asciiTheme="minorHAnsi" w:hAnsiTheme="minorHAnsi" w:cstheme="minorHAnsi"/>
        </w:rPr>
        <w:t xml:space="preserve">enkel kind </w:t>
      </w:r>
      <w:r w:rsidRPr="00024B4C">
        <w:rPr>
          <w:rFonts w:asciiTheme="minorHAnsi" w:hAnsiTheme="minorHAnsi" w:cstheme="minorHAnsi"/>
        </w:rPr>
        <w:t>met een basistoeslag</w:t>
      </w:r>
    </w:p>
    <w:p w14:paraId="24A6EF8B" w14:textId="72AECF91" w:rsidR="49A46117" w:rsidRPr="00024B4C" w:rsidRDefault="49A46117" w:rsidP="00582372">
      <w:pPr>
        <w:pStyle w:val="Lijstalinea"/>
        <w:numPr>
          <w:ilvl w:val="1"/>
          <w:numId w:val="10"/>
        </w:numPr>
        <w:spacing w:line="264" w:lineRule="auto"/>
        <w:rPr>
          <w:rFonts w:asciiTheme="minorHAnsi" w:eastAsiaTheme="minorEastAsia" w:hAnsiTheme="minorHAnsi" w:cstheme="minorHAnsi"/>
        </w:rPr>
      </w:pPr>
      <w:r w:rsidRPr="00024B4C">
        <w:rPr>
          <w:rFonts w:asciiTheme="minorHAnsi" w:hAnsiTheme="minorHAnsi" w:cstheme="minorHAnsi"/>
        </w:rPr>
        <w:t>Inkomsten onvolledig</w:t>
      </w:r>
    </w:p>
    <w:p w14:paraId="361DEFD8" w14:textId="4EFE9578" w:rsidR="49A46117" w:rsidRPr="00024B4C" w:rsidRDefault="49A46117" w:rsidP="00582372">
      <w:pPr>
        <w:pStyle w:val="Lijstalinea"/>
        <w:numPr>
          <w:ilvl w:val="1"/>
          <w:numId w:val="10"/>
        </w:numPr>
        <w:spacing w:line="264" w:lineRule="auto"/>
        <w:rPr>
          <w:rFonts w:asciiTheme="minorHAnsi" w:eastAsiaTheme="minorEastAsia" w:hAnsiTheme="minorHAnsi" w:cstheme="minorHAnsi"/>
        </w:rPr>
      </w:pPr>
      <w:r w:rsidRPr="00024B4C">
        <w:rPr>
          <w:rFonts w:asciiTheme="minorHAnsi" w:hAnsiTheme="minorHAnsi" w:cstheme="minorHAnsi"/>
        </w:rPr>
        <w:t>Inkomsten &lt; € 2.213,30/maand</w:t>
      </w:r>
    </w:p>
    <w:p w14:paraId="74F5058E" w14:textId="6EEA982F" w:rsidR="49A46117" w:rsidRPr="00024B4C" w:rsidRDefault="49A46117" w:rsidP="00582372">
      <w:pPr>
        <w:pStyle w:val="Lijstalinea"/>
        <w:numPr>
          <w:ilvl w:val="1"/>
          <w:numId w:val="10"/>
        </w:numPr>
        <w:spacing w:line="264" w:lineRule="auto"/>
        <w:rPr>
          <w:rFonts w:asciiTheme="minorHAnsi" w:eastAsiaTheme="minorEastAsia" w:hAnsiTheme="minorHAnsi" w:cstheme="minorHAnsi"/>
        </w:rPr>
      </w:pPr>
      <w:r w:rsidRPr="00024B4C">
        <w:rPr>
          <w:rFonts w:asciiTheme="minorHAnsi" w:hAnsiTheme="minorHAnsi" w:cstheme="minorHAnsi"/>
        </w:rPr>
        <w:t>Inkomstendaling &lt; 10%</w:t>
      </w:r>
    </w:p>
    <w:p w14:paraId="3F94B134" w14:textId="28A3A64F" w:rsidR="49A46117" w:rsidRPr="00024B4C" w:rsidRDefault="49A46117" w:rsidP="00582372">
      <w:pPr>
        <w:pStyle w:val="Lijstalinea"/>
        <w:numPr>
          <w:ilvl w:val="1"/>
          <w:numId w:val="10"/>
        </w:numPr>
        <w:spacing w:line="264" w:lineRule="auto"/>
        <w:rPr>
          <w:rFonts w:asciiTheme="minorHAnsi" w:eastAsiaTheme="minorEastAsia" w:hAnsiTheme="minorHAnsi" w:cstheme="minorHAnsi"/>
        </w:rPr>
      </w:pPr>
      <w:r w:rsidRPr="00024B4C">
        <w:rPr>
          <w:rFonts w:asciiTheme="minorHAnsi" w:hAnsiTheme="minorHAnsi" w:cstheme="minorHAnsi"/>
        </w:rPr>
        <w:t>KI-test niet geslaagd</w:t>
      </w:r>
    </w:p>
    <w:p w14:paraId="2B9B52BE" w14:textId="041A5668" w:rsidR="49A46117" w:rsidRPr="00DB320E" w:rsidRDefault="49A46117" w:rsidP="00582372">
      <w:pPr>
        <w:pStyle w:val="Lijstalinea"/>
        <w:numPr>
          <w:ilvl w:val="0"/>
          <w:numId w:val="10"/>
        </w:numPr>
        <w:spacing w:line="264" w:lineRule="auto"/>
        <w:rPr>
          <w:rFonts w:asciiTheme="minorHAnsi" w:eastAsiaTheme="minorEastAsia" w:hAnsiTheme="minorHAnsi" w:cstheme="minorHAnsi"/>
        </w:rPr>
      </w:pPr>
      <w:r w:rsidRPr="00024B4C">
        <w:rPr>
          <w:rFonts w:asciiTheme="minorHAnsi" w:hAnsiTheme="minorHAnsi" w:cstheme="minorHAnsi"/>
        </w:rPr>
        <w:t>De weigeringsbrief</w:t>
      </w:r>
      <w:r w:rsidR="1BBE556D" w:rsidRPr="00024B4C">
        <w:rPr>
          <w:rFonts w:asciiTheme="minorHAnsi" w:hAnsiTheme="minorHAnsi" w:cstheme="minorHAnsi"/>
        </w:rPr>
        <w:t xml:space="preserve"> (COV02)</w:t>
      </w:r>
      <w:r w:rsidRPr="00024B4C">
        <w:rPr>
          <w:rFonts w:asciiTheme="minorHAnsi" w:hAnsiTheme="minorHAnsi" w:cstheme="minorHAnsi"/>
        </w:rPr>
        <w:t xml:space="preserve"> wordt automatisch verzonden na het finaliseren.</w:t>
      </w:r>
    </w:p>
    <w:p w14:paraId="6EFEDD66" w14:textId="77777777" w:rsidR="00DB320E" w:rsidRPr="00024B4C" w:rsidRDefault="00DB320E" w:rsidP="00DB320E">
      <w:pPr>
        <w:pStyle w:val="Lijstalinea"/>
        <w:spacing w:line="264" w:lineRule="auto"/>
        <w:rPr>
          <w:rFonts w:asciiTheme="minorHAnsi" w:eastAsiaTheme="minorEastAsia" w:hAnsiTheme="minorHAnsi" w:cstheme="minorHAnsi"/>
        </w:rPr>
      </w:pPr>
    </w:p>
    <w:p w14:paraId="23DB0FDF" w14:textId="56AECC25" w:rsidR="185E58C6" w:rsidRPr="00024B4C" w:rsidRDefault="5D4CDF5E" w:rsidP="00582372">
      <w:pPr>
        <w:pStyle w:val="Lijstalinea"/>
        <w:numPr>
          <w:ilvl w:val="0"/>
          <w:numId w:val="9"/>
        </w:numPr>
        <w:spacing w:line="264" w:lineRule="auto"/>
        <w:rPr>
          <w:rFonts w:asciiTheme="minorHAnsi" w:eastAsiaTheme="minorEastAsia" w:hAnsiTheme="minorHAnsi" w:cstheme="minorHAnsi"/>
          <w:b/>
          <w:bCs/>
        </w:rPr>
      </w:pPr>
      <w:r w:rsidRPr="00024B4C">
        <w:rPr>
          <w:rFonts w:asciiTheme="minorHAnsi" w:hAnsiTheme="minorHAnsi" w:cstheme="minorHAnsi"/>
          <w:b/>
          <w:bCs/>
          <w:u w:val="single"/>
        </w:rPr>
        <w:t xml:space="preserve">Optie </w:t>
      </w:r>
      <w:r w:rsidR="185E58C6" w:rsidRPr="00024B4C">
        <w:rPr>
          <w:rFonts w:asciiTheme="minorHAnsi" w:hAnsiTheme="minorHAnsi" w:cstheme="minorHAnsi"/>
          <w:b/>
          <w:bCs/>
          <w:u w:val="single"/>
        </w:rPr>
        <w:t>2</w:t>
      </w:r>
      <w:r w:rsidR="185E58C6" w:rsidRPr="00024B4C">
        <w:rPr>
          <w:rFonts w:asciiTheme="minorHAnsi" w:hAnsiTheme="minorHAnsi" w:cstheme="minorHAnsi"/>
        </w:rPr>
        <w:t xml:space="preserve">: er is </w:t>
      </w:r>
      <w:r w:rsidR="185E58C6" w:rsidRPr="00024B4C">
        <w:rPr>
          <w:rFonts w:asciiTheme="minorHAnsi" w:hAnsiTheme="minorHAnsi" w:cstheme="minorHAnsi"/>
          <w:b/>
          <w:bCs/>
        </w:rPr>
        <w:t>wel</w:t>
      </w:r>
      <w:r w:rsidR="185E58C6" w:rsidRPr="00024B4C">
        <w:rPr>
          <w:rFonts w:asciiTheme="minorHAnsi" w:hAnsiTheme="minorHAnsi" w:cstheme="minorHAnsi"/>
        </w:rPr>
        <w:t xml:space="preserve"> recht op een COVID-19-toeslag.</w:t>
      </w:r>
      <w:r w:rsidR="185E58C6" w:rsidRPr="00024B4C">
        <w:rPr>
          <w:rFonts w:asciiTheme="minorHAnsi" w:hAnsiTheme="minorHAnsi" w:cstheme="minorHAnsi"/>
        </w:rPr>
        <w:br/>
      </w:r>
    </w:p>
    <w:p w14:paraId="7641A0B5" w14:textId="25F34F12" w:rsidR="185E58C6" w:rsidRPr="00024B4C" w:rsidRDefault="00EC74AC" w:rsidP="00582372">
      <w:pPr>
        <w:pStyle w:val="Lijstalinea"/>
        <w:numPr>
          <w:ilvl w:val="0"/>
          <w:numId w:val="8"/>
        </w:numPr>
        <w:spacing w:line="264" w:lineRule="auto"/>
        <w:rPr>
          <w:rFonts w:asciiTheme="minorHAnsi" w:eastAsiaTheme="minorEastAsia" w:hAnsiTheme="minorHAnsi" w:cstheme="minorHAnsi"/>
        </w:rPr>
      </w:pPr>
      <w:r w:rsidRPr="00024B4C">
        <w:rPr>
          <w:rFonts w:asciiTheme="minorHAnsi" w:hAnsiTheme="minorHAnsi" w:cstheme="minorHAnsi"/>
        </w:rPr>
        <w:t>CGPA</w:t>
      </w:r>
      <w:r w:rsidR="185E58C6" w:rsidRPr="00024B4C">
        <w:rPr>
          <w:rFonts w:asciiTheme="minorHAnsi" w:hAnsiTheme="minorHAnsi" w:cstheme="minorHAnsi"/>
        </w:rPr>
        <w:t xml:space="preserve"> codeert automatisch de respectievelijke velden in het scherm ‘COVID-19 toeslag’.</w:t>
      </w:r>
    </w:p>
    <w:p w14:paraId="02B4070A" w14:textId="75592489" w:rsidR="4648443C" w:rsidRPr="00024B4C" w:rsidRDefault="185E58C6" w:rsidP="00582372">
      <w:pPr>
        <w:pStyle w:val="Lijstalinea"/>
        <w:numPr>
          <w:ilvl w:val="0"/>
          <w:numId w:val="8"/>
        </w:numPr>
        <w:spacing w:after="160" w:line="264" w:lineRule="auto"/>
        <w:rPr>
          <w:rFonts w:asciiTheme="minorHAnsi" w:eastAsiaTheme="minorEastAsia" w:hAnsiTheme="minorHAnsi" w:cstheme="minorHAnsi"/>
        </w:rPr>
      </w:pPr>
      <w:r w:rsidRPr="00024B4C">
        <w:rPr>
          <w:rFonts w:asciiTheme="minorHAnsi" w:hAnsiTheme="minorHAnsi" w:cstheme="minorHAnsi"/>
        </w:rPr>
        <w:t xml:space="preserve">De toekenningsbrief </w:t>
      </w:r>
      <w:r w:rsidR="7034A27B" w:rsidRPr="00024B4C">
        <w:rPr>
          <w:rFonts w:asciiTheme="minorHAnsi" w:hAnsiTheme="minorHAnsi" w:cstheme="minorHAnsi"/>
        </w:rPr>
        <w:t xml:space="preserve">(COV01) </w:t>
      </w:r>
      <w:r w:rsidRPr="00024B4C">
        <w:rPr>
          <w:rFonts w:asciiTheme="minorHAnsi" w:hAnsiTheme="minorHAnsi" w:cstheme="minorHAnsi"/>
        </w:rPr>
        <w:t>wordt automatisch verzonden.</w:t>
      </w:r>
      <w:r w:rsidRPr="00024B4C">
        <w:rPr>
          <w:rFonts w:asciiTheme="minorHAnsi" w:hAnsiTheme="minorHAnsi" w:cstheme="minorHAnsi"/>
        </w:rPr>
        <w:br/>
        <w:t xml:space="preserve"> </w:t>
      </w:r>
    </w:p>
    <w:p w14:paraId="17EE9D72" w14:textId="2F32ADE5" w:rsidR="11266308" w:rsidRPr="00024B4C" w:rsidRDefault="11266308" w:rsidP="00310CC3">
      <w:pPr>
        <w:pStyle w:val="Lijstalinea"/>
        <w:numPr>
          <w:ilvl w:val="0"/>
          <w:numId w:val="1"/>
        </w:numPr>
        <w:spacing w:after="160" w:line="264" w:lineRule="auto"/>
        <w:rPr>
          <w:rFonts w:asciiTheme="minorHAnsi" w:eastAsiaTheme="minorEastAsia" w:hAnsiTheme="minorHAnsi" w:cstheme="minorHAnsi"/>
          <w:lang w:val="nl"/>
        </w:rPr>
      </w:pPr>
      <w:r w:rsidRPr="00024B4C">
        <w:rPr>
          <w:rFonts w:asciiTheme="minorHAnsi" w:hAnsiTheme="minorHAnsi" w:cstheme="minorHAnsi"/>
          <w:lang w:val="nl"/>
        </w:rPr>
        <w:t>Er kunnen verschillende aanvragen geregistreerd worden. Maar voor iedere begunstigde kan er maar maximaal één positieve beslissing ingevoerd worden.</w:t>
      </w:r>
      <w:r w:rsidRPr="00024B4C">
        <w:rPr>
          <w:rFonts w:asciiTheme="minorHAnsi" w:hAnsiTheme="minorHAnsi" w:cstheme="minorHAnsi"/>
        </w:rPr>
        <w:br/>
      </w:r>
    </w:p>
    <w:p w14:paraId="3271D42E" w14:textId="7CA34DFE" w:rsidR="11266308" w:rsidRPr="00024B4C" w:rsidRDefault="11266308" w:rsidP="00310CC3">
      <w:pPr>
        <w:pStyle w:val="Lijstalinea"/>
        <w:numPr>
          <w:ilvl w:val="0"/>
          <w:numId w:val="1"/>
        </w:numPr>
        <w:spacing w:after="160" w:line="264" w:lineRule="auto"/>
        <w:rPr>
          <w:rFonts w:asciiTheme="minorHAnsi" w:hAnsiTheme="minorHAnsi" w:cstheme="minorHAnsi"/>
          <w:lang w:val="nl"/>
        </w:rPr>
      </w:pPr>
      <w:r w:rsidRPr="00024B4C">
        <w:rPr>
          <w:rFonts w:asciiTheme="minorHAnsi" w:hAnsiTheme="minorHAnsi" w:cstheme="minorHAnsi"/>
          <w:lang w:val="nl"/>
        </w:rPr>
        <w:t>Bij een tweede of volgende aanvraag kan de COVID-19-toeslag niet nogmaals toegekend worden aan eenzelfde begunstigde als die reeds werd toegekend.</w:t>
      </w:r>
      <w:r w:rsidRPr="00024B4C">
        <w:rPr>
          <w:rFonts w:asciiTheme="minorHAnsi" w:hAnsiTheme="minorHAnsi" w:cstheme="minorHAnsi"/>
        </w:rPr>
        <w:br/>
      </w:r>
      <w:r w:rsidRPr="00024B4C">
        <w:rPr>
          <w:rFonts w:asciiTheme="minorHAnsi" w:hAnsiTheme="minorHAnsi" w:cstheme="minorHAnsi"/>
          <w:lang w:val="nl"/>
        </w:rPr>
        <w:t xml:space="preserve"> In dit geval dient manueel een vrije brief verzonden te worden met deze reden.</w:t>
      </w:r>
    </w:p>
    <w:p w14:paraId="5E165807" w14:textId="5F63B768" w:rsidR="43B64406" w:rsidRPr="00024B4C" w:rsidRDefault="75F39CF7" w:rsidP="00BF4827">
      <w:pPr>
        <w:spacing w:line="264" w:lineRule="auto"/>
        <w:ind w:left="720" w:hanging="862"/>
        <w:contextualSpacing/>
        <w:rPr>
          <w:rFonts w:asciiTheme="minorHAnsi" w:hAnsiTheme="minorHAnsi" w:cstheme="minorHAnsi"/>
        </w:rPr>
      </w:pPr>
      <w:r>
        <w:rPr>
          <w:noProof/>
        </w:rPr>
        <w:lastRenderedPageBreak/>
        <w:drawing>
          <wp:inline distT="0" distB="0" distL="0" distR="0" wp14:anchorId="14294BCC" wp14:editId="2361A34D">
            <wp:extent cx="6013940" cy="3370313"/>
            <wp:effectExtent l="0" t="0" r="6350" b="1905"/>
            <wp:docPr id="1578192663" name="Picture 140856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564847"/>
                    <pic:cNvPicPr/>
                  </pic:nvPicPr>
                  <pic:blipFill>
                    <a:blip r:embed="rId48">
                      <a:extLst>
                        <a:ext uri="{28A0092B-C50C-407E-A947-70E740481C1C}">
                          <a14:useLocalDpi xmlns:a14="http://schemas.microsoft.com/office/drawing/2010/main" val="0"/>
                        </a:ext>
                      </a:extLst>
                    </a:blip>
                    <a:stretch>
                      <a:fillRect/>
                    </a:stretch>
                  </pic:blipFill>
                  <pic:spPr>
                    <a:xfrm>
                      <a:off x="0" y="0"/>
                      <a:ext cx="6013940" cy="3370313"/>
                    </a:xfrm>
                    <a:prstGeom prst="rect">
                      <a:avLst/>
                    </a:prstGeom>
                  </pic:spPr>
                </pic:pic>
              </a:graphicData>
            </a:graphic>
          </wp:inline>
        </w:drawing>
      </w:r>
    </w:p>
    <w:p w14:paraId="4744ECBD" w14:textId="54132D8F" w:rsidR="398D3A77" w:rsidRDefault="398D3A77" w:rsidP="00310CC3">
      <w:pPr>
        <w:spacing w:after="160" w:line="264" w:lineRule="auto"/>
        <w:ind w:left="426" w:hanging="426"/>
        <w:contextualSpacing/>
        <w:rPr>
          <w:rFonts w:asciiTheme="minorHAnsi" w:hAnsiTheme="minorHAnsi" w:cstheme="minorHAnsi"/>
        </w:rPr>
      </w:pPr>
    </w:p>
    <w:p w14:paraId="5DCCD13D" w14:textId="77777777" w:rsidR="00F72B07" w:rsidRDefault="00F72B07" w:rsidP="00582372">
      <w:pPr>
        <w:pStyle w:val="Lijstalinea"/>
        <w:numPr>
          <w:ilvl w:val="2"/>
          <w:numId w:val="21"/>
        </w:numPr>
        <w:spacing w:after="160" w:line="264" w:lineRule="auto"/>
        <w:ind w:left="426" w:hanging="426"/>
        <w:rPr>
          <w:rFonts w:asciiTheme="minorHAnsi" w:hAnsiTheme="minorHAnsi" w:cstheme="minorHAnsi"/>
          <w:b/>
          <w:bCs/>
        </w:rPr>
      </w:pPr>
      <w:r w:rsidRPr="00024B4C">
        <w:rPr>
          <w:rFonts w:asciiTheme="minorHAnsi" w:hAnsiTheme="minorHAnsi" w:cstheme="minorHAnsi"/>
          <w:b/>
          <w:bCs/>
        </w:rPr>
        <w:t>Manuele alarmbelprocedure</w:t>
      </w:r>
    </w:p>
    <w:p w14:paraId="27783CFD" w14:textId="77777777" w:rsidR="00BF4827" w:rsidRPr="00024B4C" w:rsidRDefault="00BF4827" w:rsidP="00BF4827">
      <w:pPr>
        <w:pStyle w:val="Lijstalinea"/>
        <w:spacing w:after="160" w:line="264" w:lineRule="auto"/>
        <w:ind w:left="426"/>
        <w:rPr>
          <w:rFonts w:asciiTheme="minorHAnsi" w:hAnsiTheme="minorHAnsi" w:cstheme="minorHAnsi"/>
          <w:b/>
          <w:bCs/>
        </w:rPr>
      </w:pPr>
    </w:p>
    <w:p w14:paraId="41F5BDB6" w14:textId="123465D3" w:rsidR="4CB2CCA6" w:rsidRPr="00024B4C" w:rsidRDefault="4CB2CCA6" w:rsidP="00652AF4">
      <w:pPr>
        <w:pStyle w:val="Lijstalinea"/>
        <w:numPr>
          <w:ilvl w:val="0"/>
          <w:numId w:val="7"/>
        </w:numPr>
        <w:spacing w:line="264" w:lineRule="auto"/>
        <w:rPr>
          <w:rFonts w:asciiTheme="minorHAnsi" w:eastAsiaTheme="minorEastAsia" w:hAnsiTheme="minorHAnsi" w:cstheme="minorHAnsi"/>
        </w:rPr>
      </w:pPr>
      <w:r w:rsidRPr="00024B4C">
        <w:rPr>
          <w:rFonts w:asciiTheme="minorHAnsi" w:hAnsiTheme="minorHAnsi" w:cstheme="minorHAnsi"/>
        </w:rPr>
        <w:t>Wanneer het gezin 6 opeenvolgende maanden inkomsten bezorgde, werden deze in fase 2 meteen rechtstreeks ingevuld in het scherm van de manuele alarmbelprocedure.</w:t>
      </w:r>
      <w:r w:rsidRPr="00024B4C">
        <w:rPr>
          <w:rFonts w:asciiTheme="minorHAnsi" w:hAnsiTheme="minorHAnsi" w:cstheme="minorHAnsi"/>
        </w:rPr>
        <w:br/>
      </w:r>
    </w:p>
    <w:p w14:paraId="5BB912C9" w14:textId="2829DCFC" w:rsidR="4CB2CCA6" w:rsidRPr="001233EA" w:rsidRDefault="4CB2CCA6" w:rsidP="00582372">
      <w:pPr>
        <w:pStyle w:val="Lijstalinea"/>
        <w:numPr>
          <w:ilvl w:val="0"/>
          <w:numId w:val="7"/>
        </w:numPr>
        <w:spacing w:line="264" w:lineRule="auto"/>
        <w:rPr>
          <w:rFonts w:asciiTheme="minorHAnsi" w:eastAsiaTheme="minorEastAsia" w:hAnsiTheme="minorHAnsi" w:cstheme="minorHAnsi"/>
        </w:rPr>
      </w:pPr>
      <w:r w:rsidRPr="00024B4C">
        <w:rPr>
          <w:rFonts w:asciiTheme="minorHAnsi" w:hAnsiTheme="minorHAnsi" w:cstheme="minorHAnsi"/>
        </w:rPr>
        <w:t>Het toegelaten inkomen voor de COVID-19-toeslag is een ander grensbedrag dan dit van de sociale toeslag.</w:t>
      </w:r>
      <w:r w:rsidRPr="00024B4C">
        <w:rPr>
          <w:rFonts w:asciiTheme="minorHAnsi" w:hAnsiTheme="minorHAnsi" w:cstheme="minorHAnsi"/>
        </w:rPr>
        <w:br/>
        <w:t>Het is dus mogelijk dat er op basis van de aanvraag geen recht is op een COVID-19-toeslag, maar wel op een sociale toeslag.</w:t>
      </w:r>
    </w:p>
    <w:p w14:paraId="07473BD2" w14:textId="77777777" w:rsidR="001233EA" w:rsidRPr="00024B4C" w:rsidRDefault="001233EA" w:rsidP="001233EA">
      <w:pPr>
        <w:pStyle w:val="Lijstalinea"/>
        <w:spacing w:line="264" w:lineRule="auto"/>
        <w:rPr>
          <w:rFonts w:asciiTheme="minorHAnsi" w:eastAsiaTheme="minorEastAsia" w:hAnsiTheme="minorHAnsi" w:cstheme="minorHAnsi"/>
        </w:rPr>
      </w:pPr>
    </w:p>
    <w:p w14:paraId="1ADFB592" w14:textId="058CA2FA" w:rsidR="4CB2CCA6" w:rsidRPr="00024B4C" w:rsidRDefault="41EBE542" w:rsidP="137D2DFF">
      <w:pPr>
        <w:spacing w:line="264" w:lineRule="auto"/>
        <w:contextualSpacing/>
        <w:rPr>
          <w:rFonts w:asciiTheme="minorHAnsi" w:hAnsiTheme="minorHAnsi" w:cstheme="minorHAnsi"/>
        </w:rPr>
      </w:pPr>
      <w:r w:rsidRPr="4CE1AFA8">
        <w:rPr>
          <w:rFonts w:asciiTheme="minorHAnsi" w:hAnsiTheme="minorHAnsi" w:cstheme="minorBidi"/>
        </w:rPr>
        <w:lastRenderedPageBreak/>
        <w:t xml:space="preserve"> </w:t>
      </w:r>
      <w:r w:rsidR="732E2115">
        <w:rPr>
          <w:noProof/>
        </w:rPr>
        <w:drawing>
          <wp:inline distT="0" distB="0" distL="0" distR="0" wp14:anchorId="5928BE99" wp14:editId="6C3C6A69">
            <wp:extent cx="5802924" cy="2828925"/>
            <wp:effectExtent l="0" t="0" r="7620" b="0"/>
            <wp:docPr id="670526368" name="Picture 208759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590036"/>
                    <pic:cNvPicPr/>
                  </pic:nvPicPr>
                  <pic:blipFill>
                    <a:blip r:embed="rId49">
                      <a:extLst>
                        <a:ext uri="{28A0092B-C50C-407E-A947-70E740481C1C}">
                          <a14:useLocalDpi xmlns:a14="http://schemas.microsoft.com/office/drawing/2010/main" val="0"/>
                        </a:ext>
                      </a:extLst>
                    </a:blip>
                    <a:stretch>
                      <a:fillRect/>
                    </a:stretch>
                  </pic:blipFill>
                  <pic:spPr>
                    <a:xfrm>
                      <a:off x="0" y="0"/>
                      <a:ext cx="5802924" cy="2828925"/>
                    </a:xfrm>
                    <a:prstGeom prst="rect">
                      <a:avLst/>
                    </a:prstGeom>
                  </pic:spPr>
                </pic:pic>
              </a:graphicData>
            </a:graphic>
          </wp:inline>
        </w:drawing>
      </w:r>
    </w:p>
    <w:p w14:paraId="5604BED7" w14:textId="7B42CDED" w:rsidR="0AFD6C0A" w:rsidRPr="00024B4C" w:rsidRDefault="0AFD6C0A" w:rsidP="00310CC3">
      <w:pPr>
        <w:spacing w:line="264" w:lineRule="auto"/>
        <w:contextualSpacing/>
        <w:rPr>
          <w:rFonts w:asciiTheme="minorHAnsi" w:hAnsiTheme="minorHAnsi" w:cstheme="minorHAnsi"/>
        </w:rPr>
      </w:pPr>
    </w:p>
    <w:p w14:paraId="224DEB5E" w14:textId="01331BBD" w:rsidR="003A78C4" w:rsidRPr="00024B4C" w:rsidRDefault="003A78C4" w:rsidP="00310CC3">
      <w:pPr>
        <w:spacing w:after="0" w:line="264" w:lineRule="auto"/>
        <w:contextualSpacing/>
        <w:rPr>
          <w:rFonts w:asciiTheme="minorHAnsi" w:hAnsiTheme="minorHAnsi" w:cstheme="minorHAnsi"/>
          <w:lang w:val="nl-BE"/>
        </w:rPr>
      </w:pPr>
    </w:p>
    <w:sectPr w:rsidR="003A78C4" w:rsidRPr="00024B4C" w:rsidSect="000658E1">
      <w:headerReference w:type="default" r:id="rId50"/>
      <w:footerReference w:type="default" r:id="rId51"/>
      <w:pgSz w:w="11906" w:h="16838"/>
      <w:pgMar w:top="1417"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C7C1F" w14:textId="77777777" w:rsidR="00B84EBD" w:rsidRDefault="00B84EBD">
      <w:pPr>
        <w:spacing w:after="0" w:line="240" w:lineRule="auto"/>
      </w:pPr>
      <w:r>
        <w:separator/>
      </w:r>
    </w:p>
  </w:endnote>
  <w:endnote w:type="continuationSeparator" w:id="0">
    <w:p w14:paraId="3746500A" w14:textId="77777777" w:rsidR="00B84EBD" w:rsidRDefault="00B84EBD">
      <w:pPr>
        <w:spacing w:after="0" w:line="240" w:lineRule="auto"/>
      </w:pPr>
      <w:r>
        <w:continuationSeparator/>
      </w:r>
    </w:p>
  </w:endnote>
  <w:endnote w:type="continuationNotice" w:id="1">
    <w:p w14:paraId="0F76FCA4" w14:textId="77777777" w:rsidR="00B84EBD" w:rsidRDefault="00B84E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Sans">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9F7DE" w14:textId="3611552F" w:rsidR="00411423" w:rsidRDefault="00411423" w:rsidP="00C12165">
    <w:pPr>
      <w:pStyle w:val="Voettekst"/>
      <w:tabs>
        <w:tab w:val="left" w:pos="1788"/>
      </w:tabs>
      <w:jc w:val="right"/>
    </w:pPr>
    <w:r>
      <w:tab/>
    </w:r>
    <w:r>
      <w:fldChar w:fldCharType="begin"/>
    </w:r>
    <w:r>
      <w:instrText>PAGE   \* MERGEFORMAT</w:instrText>
    </w:r>
    <w:r>
      <w:fldChar w:fldCharType="separate"/>
    </w:r>
    <w:r>
      <w:t>1</w:t>
    </w:r>
    <w:r>
      <w:fldChar w:fldCharType="end"/>
    </w:r>
  </w:p>
  <w:p w14:paraId="2BA226A1" w14:textId="77777777" w:rsidR="00411423" w:rsidRDefault="004114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E3B2D" w14:textId="77777777" w:rsidR="00B84EBD" w:rsidRDefault="00B84EBD" w:rsidP="00676708">
      <w:pPr>
        <w:spacing w:after="0" w:line="240" w:lineRule="auto"/>
      </w:pPr>
      <w:r>
        <w:separator/>
      </w:r>
    </w:p>
  </w:footnote>
  <w:footnote w:type="continuationSeparator" w:id="0">
    <w:p w14:paraId="0E795E77" w14:textId="77777777" w:rsidR="00B84EBD" w:rsidRDefault="00B84EBD" w:rsidP="00676708">
      <w:pPr>
        <w:spacing w:after="0" w:line="240" w:lineRule="auto"/>
      </w:pPr>
      <w:r>
        <w:continuationSeparator/>
      </w:r>
    </w:p>
  </w:footnote>
  <w:footnote w:type="continuationNotice" w:id="1">
    <w:p w14:paraId="1711C813" w14:textId="77777777" w:rsidR="00B84EBD" w:rsidRDefault="00B84EBD">
      <w:pPr>
        <w:spacing w:after="0" w:line="240" w:lineRule="auto"/>
      </w:pPr>
    </w:p>
  </w:footnote>
  <w:footnote w:id="2">
    <w:p w14:paraId="517EB577" w14:textId="2838F81E" w:rsidR="00F0605D" w:rsidRPr="00F0605D" w:rsidRDefault="00F0605D">
      <w:pPr>
        <w:pStyle w:val="Voetnoottekst"/>
        <w:rPr>
          <w:lang w:val="nl-BE"/>
        </w:rPr>
      </w:pPr>
      <w:r>
        <w:rPr>
          <w:rStyle w:val="Voetnootmarkering"/>
        </w:rPr>
        <w:footnoteRef/>
      </w:r>
      <w:r>
        <w:t xml:space="preserve"> </w:t>
      </w:r>
      <w:r>
        <w:rPr>
          <w:lang w:val="nl-BE"/>
        </w:rPr>
        <w:t>Deze bijkomende gegevens moeten wel dezelfde perio</w:t>
      </w:r>
      <w:r w:rsidR="00EF0242">
        <w:rPr>
          <w:lang w:val="nl-BE"/>
        </w:rPr>
        <w:t>de</w:t>
      </w:r>
      <w:r>
        <w:rPr>
          <w:lang w:val="nl-BE"/>
        </w:rPr>
        <w:t xml:space="preserve"> </w:t>
      </w:r>
      <w:r w:rsidR="00EF0242">
        <w:rPr>
          <w:lang w:val="nl-BE"/>
        </w:rPr>
        <w:t>betreffen als deze van de aanvraag</w:t>
      </w:r>
      <w:r>
        <w:rPr>
          <w:lang w:val="nl-BE"/>
        </w:rPr>
        <w:t xml:space="preserve">. </w:t>
      </w:r>
      <w:r w:rsidR="00EF0242">
        <w:rPr>
          <w:lang w:val="nl-BE"/>
        </w:rPr>
        <w:t>Geeft men informatie over een andere periode dan wordt dit</w:t>
      </w:r>
      <w:r>
        <w:rPr>
          <w:lang w:val="nl-BE"/>
        </w:rPr>
        <w:t xml:space="preserve"> beschouwd als een nieuwe aanvraag. </w:t>
      </w:r>
    </w:p>
  </w:footnote>
  <w:footnote w:id="3">
    <w:p w14:paraId="2EBCC75E" w14:textId="77777777" w:rsidR="009C26DD" w:rsidRPr="00F0605D" w:rsidRDefault="009C26DD" w:rsidP="009C26DD">
      <w:pPr>
        <w:pStyle w:val="Voetnoottekst"/>
        <w:rPr>
          <w:lang w:val="nl-BE"/>
        </w:rPr>
      </w:pPr>
      <w:r>
        <w:rPr>
          <w:rStyle w:val="Voetnootmarkering"/>
        </w:rPr>
        <w:footnoteRef/>
      </w:r>
      <w:r>
        <w:t xml:space="preserve"> </w:t>
      </w:r>
      <w:r>
        <w:rPr>
          <w:lang w:val="nl-BE"/>
        </w:rPr>
        <w:t xml:space="preserve">Deze bijkomende gegevens moeten wel over dezelfde periode zijn. Zo niet wordt dit beschouwd als een nieuwe aanvraag.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D0092" w14:textId="4E9276F3" w:rsidR="00411423" w:rsidRDefault="137D2DFF">
    <w:pPr>
      <w:pStyle w:val="Koptekst"/>
    </w:pPr>
    <w:r>
      <w:rPr>
        <w:noProof/>
      </w:rPr>
      <w:drawing>
        <wp:inline distT="0" distB="0" distL="0" distR="0" wp14:anchorId="2092BE44" wp14:editId="171FB94E">
          <wp:extent cx="1641600" cy="687600"/>
          <wp:effectExtent l="0" t="0" r="0" b="0"/>
          <wp:docPr id="205529848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1641600" cy="687600"/>
                  </a:xfrm>
                  <a:prstGeom prst="rect">
                    <a:avLst/>
                  </a:prstGeom>
                </pic:spPr>
              </pic:pic>
            </a:graphicData>
          </a:graphic>
        </wp:inline>
      </w:drawing>
    </w:r>
  </w:p>
  <w:p w14:paraId="63EA20C4" w14:textId="77777777" w:rsidR="00411423" w:rsidRDefault="0041142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5D32"/>
    <w:multiLevelType w:val="hybridMultilevel"/>
    <w:tmpl w:val="0C848BEE"/>
    <w:lvl w:ilvl="0" w:tplc="1C7E7C10">
      <w:start w:val="1"/>
      <w:numFmt w:val="lowerLetter"/>
      <w:lvlText w:val="%1."/>
      <w:lvlJc w:val="left"/>
      <w:pPr>
        <w:ind w:left="144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8A3250"/>
    <w:multiLevelType w:val="hybridMultilevel"/>
    <w:tmpl w:val="FFFFFFFF"/>
    <w:lvl w:ilvl="0" w:tplc="BF34B620">
      <w:start w:val="1"/>
      <w:numFmt w:val="bullet"/>
      <w:lvlText w:val=""/>
      <w:lvlJc w:val="left"/>
      <w:pPr>
        <w:ind w:left="720" w:hanging="360"/>
      </w:pPr>
      <w:rPr>
        <w:rFonts w:ascii="Symbol" w:hAnsi="Symbol" w:hint="default"/>
      </w:rPr>
    </w:lvl>
    <w:lvl w:ilvl="1" w:tplc="6480F156">
      <w:start w:val="1"/>
      <w:numFmt w:val="bullet"/>
      <w:lvlText w:val="o"/>
      <w:lvlJc w:val="left"/>
      <w:pPr>
        <w:ind w:left="1440" w:hanging="360"/>
      </w:pPr>
      <w:rPr>
        <w:rFonts w:ascii="Courier New" w:hAnsi="Courier New" w:hint="default"/>
      </w:rPr>
    </w:lvl>
    <w:lvl w:ilvl="2" w:tplc="08249532">
      <w:start w:val="1"/>
      <w:numFmt w:val="bullet"/>
      <w:lvlText w:val=""/>
      <w:lvlJc w:val="left"/>
      <w:pPr>
        <w:ind w:left="2160" w:hanging="360"/>
      </w:pPr>
      <w:rPr>
        <w:rFonts w:ascii="Wingdings" w:hAnsi="Wingdings" w:hint="default"/>
      </w:rPr>
    </w:lvl>
    <w:lvl w:ilvl="3" w:tplc="147652DA">
      <w:start w:val="1"/>
      <w:numFmt w:val="bullet"/>
      <w:lvlText w:val=""/>
      <w:lvlJc w:val="left"/>
      <w:pPr>
        <w:ind w:left="2880" w:hanging="360"/>
      </w:pPr>
      <w:rPr>
        <w:rFonts w:ascii="Symbol" w:hAnsi="Symbol" w:hint="default"/>
      </w:rPr>
    </w:lvl>
    <w:lvl w:ilvl="4" w:tplc="08DAFECA">
      <w:start w:val="1"/>
      <w:numFmt w:val="bullet"/>
      <w:lvlText w:val="o"/>
      <w:lvlJc w:val="left"/>
      <w:pPr>
        <w:ind w:left="3600" w:hanging="360"/>
      </w:pPr>
      <w:rPr>
        <w:rFonts w:ascii="Courier New" w:hAnsi="Courier New" w:hint="default"/>
      </w:rPr>
    </w:lvl>
    <w:lvl w:ilvl="5" w:tplc="33D4DA62">
      <w:start w:val="1"/>
      <w:numFmt w:val="bullet"/>
      <w:lvlText w:val=""/>
      <w:lvlJc w:val="left"/>
      <w:pPr>
        <w:ind w:left="4320" w:hanging="360"/>
      </w:pPr>
      <w:rPr>
        <w:rFonts w:ascii="Wingdings" w:hAnsi="Wingdings" w:hint="default"/>
      </w:rPr>
    </w:lvl>
    <w:lvl w:ilvl="6" w:tplc="91527FE2">
      <w:start w:val="1"/>
      <w:numFmt w:val="bullet"/>
      <w:lvlText w:val=""/>
      <w:lvlJc w:val="left"/>
      <w:pPr>
        <w:ind w:left="5040" w:hanging="360"/>
      </w:pPr>
      <w:rPr>
        <w:rFonts w:ascii="Symbol" w:hAnsi="Symbol" w:hint="default"/>
      </w:rPr>
    </w:lvl>
    <w:lvl w:ilvl="7" w:tplc="9B1C0CFA">
      <w:start w:val="1"/>
      <w:numFmt w:val="bullet"/>
      <w:lvlText w:val="o"/>
      <w:lvlJc w:val="left"/>
      <w:pPr>
        <w:ind w:left="5760" w:hanging="360"/>
      </w:pPr>
      <w:rPr>
        <w:rFonts w:ascii="Courier New" w:hAnsi="Courier New" w:hint="default"/>
      </w:rPr>
    </w:lvl>
    <w:lvl w:ilvl="8" w:tplc="1E8A008A">
      <w:start w:val="1"/>
      <w:numFmt w:val="bullet"/>
      <w:lvlText w:val=""/>
      <w:lvlJc w:val="left"/>
      <w:pPr>
        <w:ind w:left="6480" w:hanging="360"/>
      </w:pPr>
      <w:rPr>
        <w:rFonts w:ascii="Wingdings" w:hAnsi="Wingdings" w:hint="default"/>
      </w:rPr>
    </w:lvl>
  </w:abstractNum>
  <w:abstractNum w:abstractNumId="2" w15:restartNumberingAfterBreak="0">
    <w:nsid w:val="01BA6C64"/>
    <w:multiLevelType w:val="hybridMultilevel"/>
    <w:tmpl w:val="FFFFFFFF"/>
    <w:lvl w:ilvl="0" w:tplc="27CE6D68">
      <w:start w:val="1"/>
      <w:numFmt w:val="bullet"/>
      <w:lvlText w:val=""/>
      <w:lvlJc w:val="left"/>
      <w:pPr>
        <w:ind w:left="720" w:hanging="360"/>
      </w:pPr>
      <w:rPr>
        <w:rFonts w:ascii="Symbol" w:hAnsi="Symbol" w:hint="default"/>
      </w:rPr>
    </w:lvl>
    <w:lvl w:ilvl="1" w:tplc="C9B831CE">
      <w:start w:val="1"/>
      <w:numFmt w:val="bullet"/>
      <w:lvlText w:val="o"/>
      <w:lvlJc w:val="left"/>
      <w:pPr>
        <w:ind w:left="1440" w:hanging="360"/>
      </w:pPr>
      <w:rPr>
        <w:rFonts w:ascii="Courier New" w:hAnsi="Courier New" w:hint="default"/>
      </w:rPr>
    </w:lvl>
    <w:lvl w:ilvl="2" w:tplc="20D6102E">
      <w:start w:val="1"/>
      <w:numFmt w:val="bullet"/>
      <w:lvlText w:val=""/>
      <w:lvlJc w:val="left"/>
      <w:pPr>
        <w:ind w:left="2160" w:hanging="360"/>
      </w:pPr>
      <w:rPr>
        <w:rFonts w:ascii="Wingdings" w:hAnsi="Wingdings" w:hint="default"/>
      </w:rPr>
    </w:lvl>
    <w:lvl w:ilvl="3" w:tplc="05109016">
      <w:start w:val="1"/>
      <w:numFmt w:val="bullet"/>
      <w:lvlText w:val=""/>
      <w:lvlJc w:val="left"/>
      <w:pPr>
        <w:ind w:left="2880" w:hanging="360"/>
      </w:pPr>
      <w:rPr>
        <w:rFonts w:ascii="Symbol" w:hAnsi="Symbol" w:hint="default"/>
      </w:rPr>
    </w:lvl>
    <w:lvl w:ilvl="4" w:tplc="137CC254">
      <w:start w:val="1"/>
      <w:numFmt w:val="bullet"/>
      <w:lvlText w:val="o"/>
      <w:lvlJc w:val="left"/>
      <w:pPr>
        <w:ind w:left="3600" w:hanging="360"/>
      </w:pPr>
      <w:rPr>
        <w:rFonts w:ascii="Courier New" w:hAnsi="Courier New" w:hint="default"/>
      </w:rPr>
    </w:lvl>
    <w:lvl w:ilvl="5" w:tplc="8A58F59C">
      <w:start w:val="1"/>
      <w:numFmt w:val="bullet"/>
      <w:lvlText w:val=""/>
      <w:lvlJc w:val="left"/>
      <w:pPr>
        <w:ind w:left="4320" w:hanging="360"/>
      </w:pPr>
      <w:rPr>
        <w:rFonts w:ascii="Wingdings" w:hAnsi="Wingdings" w:hint="default"/>
      </w:rPr>
    </w:lvl>
    <w:lvl w:ilvl="6" w:tplc="0A7C91BE">
      <w:start w:val="1"/>
      <w:numFmt w:val="bullet"/>
      <w:lvlText w:val=""/>
      <w:lvlJc w:val="left"/>
      <w:pPr>
        <w:ind w:left="5040" w:hanging="360"/>
      </w:pPr>
      <w:rPr>
        <w:rFonts w:ascii="Symbol" w:hAnsi="Symbol" w:hint="default"/>
      </w:rPr>
    </w:lvl>
    <w:lvl w:ilvl="7" w:tplc="95B6EA56">
      <w:start w:val="1"/>
      <w:numFmt w:val="bullet"/>
      <w:lvlText w:val="o"/>
      <w:lvlJc w:val="left"/>
      <w:pPr>
        <w:ind w:left="5760" w:hanging="360"/>
      </w:pPr>
      <w:rPr>
        <w:rFonts w:ascii="Courier New" w:hAnsi="Courier New" w:hint="default"/>
      </w:rPr>
    </w:lvl>
    <w:lvl w:ilvl="8" w:tplc="89EEE4E0">
      <w:start w:val="1"/>
      <w:numFmt w:val="bullet"/>
      <w:lvlText w:val=""/>
      <w:lvlJc w:val="left"/>
      <w:pPr>
        <w:ind w:left="6480" w:hanging="360"/>
      </w:pPr>
      <w:rPr>
        <w:rFonts w:ascii="Wingdings" w:hAnsi="Wingdings" w:hint="default"/>
      </w:rPr>
    </w:lvl>
  </w:abstractNum>
  <w:abstractNum w:abstractNumId="3" w15:restartNumberingAfterBreak="0">
    <w:nsid w:val="04BA7D2A"/>
    <w:multiLevelType w:val="hybridMultilevel"/>
    <w:tmpl w:val="FFFFFFFF"/>
    <w:lvl w:ilvl="0" w:tplc="31B8BFFE">
      <w:start w:val="1"/>
      <w:numFmt w:val="bullet"/>
      <w:lvlText w:val=""/>
      <w:lvlJc w:val="left"/>
      <w:pPr>
        <w:ind w:left="720" w:hanging="360"/>
      </w:pPr>
      <w:rPr>
        <w:rFonts w:ascii="Symbol" w:hAnsi="Symbol" w:hint="default"/>
      </w:rPr>
    </w:lvl>
    <w:lvl w:ilvl="1" w:tplc="01B6DE80">
      <w:start w:val="1"/>
      <w:numFmt w:val="bullet"/>
      <w:lvlText w:val="o"/>
      <w:lvlJc w:val="left"/>
      <w:pPr>
        <w:ind w:left="1440" w:hanging="360"/>
      </w:pPr>
      <w:rPr>
        <w:rFonts w:ascii="Courier New" w:hAnsi="Courier New" w:hint="default"/>
      </w:rPr>
    </w:lvl>
    <w:lvl w:ilvl="2" w:tplc="5A62C188">
      <w:start w:val="1"/>
      <w:numFmt w:val="bullet"/>
      <w:lvlText w:val=""/>
      <w:lvlJc w:val="left"/>
      <w:pPr>
        <w:ind w:left="2160" w:hanging="360"/>
      </w:pPr>
      <w:rPr>
        <w:rFonts w:ascii="Wingdings" w:hAnsi="Wingdings" w:hint="default"/>
      </w:rPr>
    </w:lvl>
    <w:lvl w:ilvl="3" w:tplc="FF82E9AA">
      <w:start w:val="1"/>
      <w:numFmt w:val="bullet"/>
      <w:lvlText w:val=""/>
      <w:lvlJc w:val="left"/>
      <w:pPr>
        <w:ind w:left="2880" w:hanging="360"/>
      </w:pPr>
      <w:rPr>
        <w:rFonts w:ascii="Symbol" w:hAnsi="Symbol" w:hint="default"/>
      </w:rPr>
    </w:lvl>
    <w:lvl w:ilvl="4" w:tplc="BA60ABC6">
      <w:start w:val="1"/>
      <w:numFmt w:val="bullet"/>
      <w:lvlText w:val="o"/>
      <w:lvlJc w:val="left"/>
      <w:pPr>
        <w:ind w:left="3600" w:hanging="360"/>
      </w:pPr>
      <w:rPr>
        <w:rFonts w:ascii="Courier New" w:hAnsi="Courier New" w:hint="default"/>
      </w:rPr>
    </w:lvl>
    <w:lvl w:ilvl="5" w:tplc="6B180B44">
      <w:start w:val="1"/>
      <w:numFmt w:val="bullet"/>
      <w:lvlText w:val=""/>
      <w:lvlJc w:val="left"/>
      <w:pPr>
        <w:ind w:left="4320" w:hanging="360"/>
      </w:pPr>
      <w:rPr>
        <w:rFonts w:ascii="Wingdings" w:hAnsi="Wingdings" w:hint="default"/>
      </w:rPr>
    </w:lvl>
    <w:lvl w:ilvl="6" w:tplc="A120D6D2">
      <w:start w:val="1"/>
      <w:numFmt w:val="bullet"/>
      <w:lvlText w:val=""/>
      <w:lvlJc w:val="left"/>
      <w:pPr>
        <w:ind w:left="5040" w:hanging="360"/>
      </w:pPr>
      <w:rPr>
        <w:rFonts w:ascii="Symbol" w:hAnsi="Symbol" w:hint="default"/>
      </w:rPr>
    </w:lvl>
    <w:lvl w:ilvl="7" w:tplc="CE180BC0">
      <w:start w:val="1"/>
      <w:numFmt w:val="bullet"/>
      <w:lvlText w:val="o"/>
      <w:lvlJc w:val="left"/>
      <w:pPr>
        <w:ind w:left="5760" w:hanging="360"/>
      </w:pPr>
      <w:rPr>
        <w:rFonts w:ascii="Courier New" w:hAnsi="Courier New" w:hint="default"/>
      </w:rPr>
    </w:lvl>
    <w:lvl w:ilvl="8" w:tplc="3DF8DEB4">
      <w:start w:val="1"/>
      <w:numFmt w:val="bullet"/>
      <w:lvlText w:val=""/>
      <w:lvlJc w:val="left"/>
      <w:pPr>
        <w:ind w:left="6480" w:hanging="360"/>
      </w:pPr>
      <w:rPr>
        <w:rFonts w:ascii="Wingdings" w:hAnsi="Wingdings" w:hint="default"/>
      </w:rPr>
    </w:lvl>
  </w:abstractNum>
  <w:abstractNum w:abstractNumId="4" w15:restartNumberingAfterBreak="0">
    <w:nsid w:val="0CF71339"/>
    <w:multiLevelType w:val="hybridMultilevel"/>
    <w:tmpl w:val="5EFA06F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A276D29"/>
    <w:multiLevelType w:val="hybridMultilevel"/>
    <w:tmpl w:val="FFFFFFFF"/>
    <w:lvl w:ilvl="0" w:tplc="FE6403EE">
      <w:start w:val="1"/>
      <w:numFmt w:val="bullet"/>
      <w:lvlText w:val=""/>
      <w:lvlJc w:val="left"/>
      <w:pPr>
        <w:ind w:left="720" w:hanging="360"/>
      </w:pPr>
      <w:rPr>
        <w:rFonts w:ascii="Symbol" w:hAnsi="Symbol" w:hint="default"/>
      </w:rPr>
    </w:lvl>
    <w:lvl w:ilvl="1" w:tplc="20222DFA">
      <w:start w:val="1"/>
      <w:numFmt w:val="bullet"/>
      <w:lvlText w:val="o"/>
      <w:lvlJc w:val="left"/>
      <w:pPr>
        <w:ind w:left="1440" w:hanging="360"/>
      </w:pPr>
      <w:rPr>
        <w:rFonts w:ascii="Courier New" w:hAnsi="Courier New" w:hint="default"/>
      </w:rPr>
    </w:lvl>
    <w:lvl w:ilvl="2" w:tplc="598EEFB6">
      <w:start w:val="1"/>
      <w:numFmt w:val="bullet"/>
      <w:lvlText w:val=""/>
      <w:lvlJc w:val="left"/>
      <w:pPr>
        <w:ind w:left="2160" w:hanging="360"/>
      </w:pPr>
      <w:rPr>
        <w:rFonts w:ascii="Wingdings" w:hAnsi="Wingdings" w:hint="default"/>
      </w:rPr>
    </w:lvl>
    <w:lvl w:ilvl="3" w:tplc="C682076A">
      <w:start w:val="1"/>
      <w:numFmt w:val="bullet"/>
      <w:lvlText w:val=""/>
      <w:lvlJc w:val="left"/>
      <w:pPr>
        <w:ind w:left="2880" w:hanging="360"/>
      </w:pPr>
      <w:rPr>
        <w:rFonts w:ascii="Symbol" w:hAnsi="Symbol" w:hint="default"/>
      </w:rPr>
    </w:lvl>
    <w:lvl w:ilvl="4" w:tplc="B0FE7996">
      <w:start w:val="1"/>
      <w:numFmt w:val="bullet"/>
      <w:lvlText w:val="o"/>
      <w:lvlJc w:val="left"/>
      <w:pPr>
        <w:ind w:left="3600" w:hanging="360"/>
      </w:pPr>
      <w:rPr>
        <w:rFonts w:ascii="Courier New" w:hAnsi="Courier New" w:hint="default"/>
      </w:rPr>
    </w:lvl>
    <w:lvl w:ilvl="5" w:tplc="F9A85D28">
      <w:start w:val="1"/>
      <w:numFmt w:val="bullet"/>
      <w:lvlText w:val=""/>
      <w:lvlJc w:val="left"/>
      <w:pPr>
        <w:ind w:left="4320" w:hanging="360"/>
      </w:pPr>
      <w:rPr>
        <w:rFonts w:ascii="Wingdings" w:hAnsi="Wingdings" w:hint="default"/>
      </w:rPr>
    </w:lvl>
    <w:lvl w:ilvl="6" w:tplc="6044B00E">
      <w:start w:val="1"/>
      <w:numFmt w:val="bullet"/>
      <w:lvlText w:val=""/>
      <w:lvlJc w:val="left"/>
      <w:pPr>
        <w:ind w:left="5040" w:hanging="360"/>
      </w:pPr>
      <w:rPr>
        <w:rFonts w:ascii="Symbol" w:hAnsi="Symbol" w:hint="default"/>
      </w:rPr>
    </w:lvl>
    <w:lvl w:ilvl="7" w:tplc="B66CCBF4">
      <w:start w:val="1"/>
      <w:numFmt w:val="bullet"/>
      <w:lvlText w:val="o"/>
      <w:lvlJc w:val="left"/>
      <w:pPr>
        <w:ind w:left="5760" w:hanging="360"/>
      </w:pPr>
      <w:rPr>
        <w:rFonts w:ascii="Courier New" w:hAnsi="Courier New" w:hint="default"/>
      </w:rPr>
    </w:lvl>
    <w:lvl w:ilvl="8" w:tplc="FF9EDC64">
      <w:start w:val="1"/>
      <w:numFmt w:val="bullet"/>
      <w:lvlText w:val=""/>
      <w:lvlJc w:val="left"/>
      <w:pPr>
        <w:ind w:left="6480" w:hanging="360"/>
      </w:pPr>
      <w:rPr>
        <w:rFonts w:ascii="Wingdings" w:hAnsi="Wingdings" w:hint="default"/>
      </w:rPr>
    </w:lvl>
  </w:abstractNum>
  <w:abstractNum w:abstractNumId="6" w15:restartNumberingAfterBreak="0">
    <w:nsid w:val="1A724761"/>
    <w:multiLevelType w:val="hybridMultilevel"/>
    <w:tmpl w:val="2FA09A36"/>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7" w15:restartNumberingAfterBreak="0">
    <w:nsid w:val="1C2B63A6"/>
    <w:multiLevelType w:val="hybridMultilevel"/>
    <w:tmpl w:val="FFFFFFFF"/>
    <w:lvl w:ilvl="0" w:tplc="6BD8A728">
      <w:start w:val="1"/>
      <w:numFmt w:val="bullet"/>
      <w:lvlText w:val=""/>
      <w:lvlJc w:val="left"/>
      <w:pPr>
        <w:ind w:left="720" w:hanging="360"/>
      </w:pPr>
      <w:rPr>
        <w:rFonts w:ascii="Symbol" w:hAnsi="Symbol" w:hint="default"/>
      </w:rPr>
    </w:lvl>
    <w:lvl w:ilvl="1" w:tplc="2F24C746">
      <w:start w:val="1"/>
      <w:numFmt w:val="bullet"/>
      <w:lvlText w:val="o"/>
      <w:lvlJc w:val="left"/>
      <w:pPr>
        <w:ind w:left="1440" w:hanging="360"/>
      </w:pPr>
      <w:rPr>
        <w:rFonts w:ascii="Courier New" w:hAnsi="Courier New" w:hint="default"/>
      </w:rPr>
    </w:lvl>
    <w:lvl w:ilvl="2" w:tplc="6F38480A">
      <w:start w:val="1"/>
      <w:numFmt w:val="bullet"/>
      <w:lvlText w:val=""/>
      <w:lvlJc w:val="left"/>
      <w:pPr>
        <w:ind w:left="2160" w:hanging="360"/>
      </w:pPr>
      <w:rPr>
        <w:rFonts w:ascii="Wingdings" w:hAnsi="Wingdings" w:hint="default"/>
      </w:rPr>
    </w:lvl>
    <w:lvl w:ilvl="3" w:tplc="FFBEE82E">
      <w:start w:val="1"/>
      <w:numFmt w:val="bullet"/>
      <w:lvlText w:val=""/>
      <w:lvlJc w:val="left"/>
      <w:pPr>
        <w:ind w:left="2880" w:hanging="360"/>
      </w:pPr>
      <w:rPr>
        <w:rFonts w:ascii="Symbol" w:hAnsi="Symbol" w:hint="default"/>
      </w:rPr>
    </w:lvl>
    <w:lvl w:ilvl="4" w:tplc="CABAF124">
      <w:start w:val="1"/>
      <w:numFmt w:val="bullet"/>
      <w:lvlText w:val="o"/>
      <w:lvlJc w:val="left"/>
      <w:pPr>
        <w:ind w:left="3600" w:hanging="360"/>
      </w:pPr>
      <w:rPr>
        <w:rFonts w:ascii="Courier New" w:hAnsi="Courier New" w:hint="default"/>
      </w:rPr>
    </w:lvl>
    <w:lvl w:ilvl="5" w:tplc="94E0CFF0">
      <w:start w:val="1"/>
      <w:numFmt w:val="bullet"/>
      <w:lvlText w:val=""/>
      <w:lvlJc w:val="left"/>
      <w:pPr>
        <w:ind w:left="4320" w:hanging="360"/>
      </w:pPr>
      <w:rPr>
        <w:rFonts w:ascii="Wingdings" w:hAnsi="Wingdings" w:hint="default"/>
      </w:rPr>
    </w:lvl>
    <w:lvl w:ilvl="6" w:tplc="CDA4A306">
      <w:start w:val="1"/>
      <w:numFmt w:val="bullet"/>
      <w:lvlText w:val=""/>
      <w:lvlJc w:val="left"/>
      <w:pPr>
        <w:ind w:left="5040" w:hanging="360"/>
      </w:pPr>
      <w:rPr>
        <w:rFonts w:ascii="Symbol" w:hAnsi="Symbol" w:hint="default"/>
      </w:rPr>
    </w:lvl>
    <w:lvl w:ilvl="7" w:tplc="B816B014">
      <w:start w:val="1"/>
      <w:numFmt w:val="bullet"/>
      <w:lvlText w:val="o"/>
      <w:lvlJc w:val="left"/>
      <w:pPr>
        <w:ind w:left="5760" w:hanging="360"/>
      </w:pPr>
      <w:rPr>
        <w:rFonts w:ascii="Courier New" w:hAnsi="Courier New" w:hint="default"/>
      </w:rPr>
    </w:lvl>
    <w:lvl w:ilvl="8" w:tplc="9B325C14">
      <w:start w:val="1"/>
      <w:numFmt w:val="bullet"/>
      <w:lvlText w:val=""/>
      <w:lvlJc w:val="left"/>
      <w:pPr>
        <w:ind w:left="6480" w:hanging="360"/>
      </w:pPr>
      <w:rPr>
        <w:rFonts w:ascii="Wingdings" w:hAnsi="Wingdings" w:hint="default"/>
      </w:rPr>
    </w:lvl>
  </w:abstractNum>
  <w:abstractNum w:abstractNumId="8" w15:restartNumberingAfterBreak="0">
    <w:nsid w:val="1D922A18"/>
    <w:multiLevelType w:val="hybridMultilevel"/>
    <w:tmpl w:val="FFFFFFFF"/>
    <w:lvl w:ilvl="0" w:tplc="32BCC86E">
      <w:start w:val="1"/>
      <w:numFmt w:val="bullet"/>
      <w:lvlText w:val=""/>
      <w:lvlJc w:val="left"/>
      <w:pPr>
        <w:ind w:left="720" w:hanging="360"/>
      </w:pPr>
      <w:rPr>
        <w:rFonts w:ascii="Symbol" w:hAnsi="Symbol" w:hint="default"/>
      </w:rPr>
    </w:lvl>
    <w:lvl w:ilvl="1" w:tplc="CE703A32">
      <w:start w:val="1"/>
      <w:numFmt w:val="bullet"/>
      <w:lvlText w:val="o"/>
      <w:lvlJc w:val="left"/>
      <w:pPr>
        <w:ind w:left="1440" w:hanging="360"/>
      </w:pPr>
      <w:rPr>
        <w:rFonts w:ascii="Courier New" w:hAnsi="Courier New" w:hint="default"/>
      </w:rPr>
    </w:lvl>
    <w:lvl w:ilvl="2" w:tplc="0BBA2850">
      <w:start w:val="1"/>
      <w:numFmt w:val="bullet"/>
      <w:lvlText w:val=""/>
      <w:lvlJc w:val="left"/>
      <w:pPr>
        <w:ind w:left="2160" w:hanging="360"/>
      </w:pPr>
      <w:rPr>
        <w:rFonts w:ascii="Wingdings" w:hAnsi="Wingdings" w:hint="default"/>
      </w:rPr>
    </w:lvl>
    <w:lvl w:ilvl="3" w:tplc="0F4A0856">
      <w:start w:val="1"/>
      <w:numFmt w:val="bullet"/>
      <w:lvlText w:val=""/>
      <w:lvlJc w:val="left"/>
      <w:pPr>
        <w:ind w:left="2880" w:hanging="360"/>
      </w:pPr>
      <w:rPr>
        <w:rFonts w:ascii="Symbol" w:hAnsi="Symbol" w:hint="default"/>
      </w:rPr>
    </w:lvl>
    <w:lvl w:ilvl="4" w:tplc="4B94D2D4">
      <w:start w:val="1"/>
      <w:numFmt w:val="bullet"/>
      <w:lvlText w:val="o"/>
      <w:lvlJc w:val="left"/>
      <w:pPr>
        <w:ind w:left="3600" w:hanging="360"/>
      </w:pPr>
      <w:rPr>
        <w:rFonts w:ascii="Courier New" w:hAnsi="Courier New" w:hint="default"/>
      </w:rPr>
    </w:lvl>
    <w:lvl w:ilvl="5" w:tplc="AEB4C3A4">
      <w:start w:val="1"/>
      <w:numFmt w:val="bullet"/>
      <w:lvlText w:val=""/>
      <w:lvlJc w:val="left"/>
      <w:pPr>
        <w:ind w:left="4320" w:hanging="360"/>
      </w:pPr>
      <w:rPr>
        <w:rFonts w:ascii="Wingdings" w:hAnsi="Wingdings" w:hint="default"/>
      </w:rPr>
    </w:lvl>
    <w:lvl w:ilvl="6" w:tplc="20A82102">
      <w:start w:val="1"/>
      <w:numFmt w:val="bullet"/>
      <w:lvlText w:val=""/>
      <w:lvlJc w:val="left"/>
      <w:pPr>
        <w:ind w:left="5040" w:hanging="360"/>
      </w:pPr>
      <w:rPr>
        <w:rFonts w:ascii="Symbol" w:hAnsi="Symbol" w:hint="default"/>
      </w:rPr>
    </w:lvl>
    <w:lvl w:ilvl="7" w:tplc="8C369D08">
      <w:start w:val="1"/>
      <w:numFmt w:val="bullet"/>
      <w:lvlText w:val="o"/>
      <w:lvlJc w:val="left"/>
      <w:pPr>
        <w:ind w:left="5760" w:hanging="360"/>
      </w:pPr>
      <w:rPr>
        <w:rFonts w:ascii="Courier New" w:hAnsi="Courier New" w:hint="default"/>
      </w:rPr>
    </w:lvl>
    <w:lvl w:ilvl="8" w:tplc="B09E5132">
      <w:start w:val="1"/>
      <w:numFmt w:val="bullet"/>
      <w:lvlText w:val=""/>
      <w:lvlJc w:val="left"/>
      <w:pPr>
        <w:ind w:left="6480" w:hanging="360"/>
      </w:pPr>
      <w:rPr>
        <w:rFonts w:ascii="Wingdings" w:hAnsi="Wingdings" w:hint="default"/>
      </w:rPr>
    </w:lvl>
  </w:abstractNum>
  <w:abstractNum w:abstractNumId="9" w15:restartNumberingAfterBreak="0">
    <w:nsid w:val="1FF532D2"/>
    <w:multiLevelType w:val="hybridMultilevel"/>
    <w:tmpl w:val="FFFFFFFF"/>
    <w:lvl w:ilvl="0" w:tplc="A69E9E0E">
      <w:start w:val="1"/>
      <w:numFmt w:val="bullet"/>
      <w:lvlText w:val=""/>
      <w:lvlJc w:val="left"/>
      <w:pPr>
        <w:ind w:left="720" w:hanging="360"/>
      </w:pPr>
      <w:rPr>
        <w:rFonts w:ascii="Symbol" w:hAnsi="Symbol" w:hint="default"/>
      </w:rPr>
    </w:lvl>
    <w:lvl w:ilvl="1" w:tplc="0F30018A">
      <w:start w:val="1"/>
      <w:numFmt w:val="bullet"/>
      <w:lvlText w:val="o"/>
      <w:lvlJc w:val="left"/>
      <w:pPr>
        <w:ind w:left="1440" w:hanging="360"/>
      </w:pPr>
      <w:rPr>
        <w:rFonts w:ascii="Courier New" w:hAnsi="Courier New" w:hint="default"/>
      </w:rPr>
    </w:lvl>
    <w:lvl w:ilvl="2" w:tplc="42BA4BF0">
      <w:start w:val="1"/>
      <w:numFmt w:val="bullet"/>
      <w:lvlText w:val=""/>
      <w:lvlJc w:val="left"/>
      <w:pPr>
        <w:ind w:left="2160" w:hanging="360"/>
      </w:pPr>
      <w:rPr>
        <w:rFonts w:ascii="Symbol" w:hAnsi="Symbol" w:hint="default"/>
      </w:rPr>
    </w:lvl>
    <w:lvl w:ilvl="3" w:tplc="C00E87AA">
      <w:start w:val="1"/>
      <w:numFmt w:val="bullet"/>
      <w:lvlText w:val=""/>
      <w:lvlJc w:val="left"/>
      <w:pPr>
        <w:ind w:left="2880" w:hanging="360"/>
      </w:pPr>
      <w:rPr>
        <w:rFonts w:ascii="Symbol" w:hAnsi="Symbol" w:hint="default"/>
      </w:rPr>
    </w:lvl>
    <w:lvl w:ilvl="4" w:tplc="21EA7698">
      <w:start w:val="1"/>
      <w:numFmt w:val="bullet"/>
      <w:lvlText w:val="o"/>
      <w:lvlJc w:val="left"/>
      <w:pPr>
        <w:ind w:left="3600" w:hanging="360"/>
      </w:pPr>
      <w:rPr>
        <w:rFonts w:ascii="Courier New" w:hAnsi="Courier New" w:hint="default"/>
      </w:rPr>
    </w:lvl>
    <w:lvl w:ilvl="5" w:tplc="3B0EEA7C">
      <w:start w:val="1"/>
      <w:numFmt w:val="bullet"/>
      <w:lvlText w:val=""/>
      <w:lvlJc w:val="left"/>
      <w:pPr>
        <w:ind w:left="4320" w:hanging="360"/>
      </w:pPr>
      <w:rPr>
        <w:rFonts w:ascii="Wingdings" w:hAnsi="Wingdings" w:hint="default"/>
      </w:rPr>
    </w:lvl>
    <w:lvl w:ilvl="6" w:tplc="382444B0">
      <w:start w:val="1"/>
      <w:numFmt w:val="bullet"/>
      <w:lvlText w:val=""/>
      <w:lvlJc w:val="left"/>
      <w:pPr>
        <w:ind w:left="5040" w:hanging="360"/>
      </w:pPr>
      <w:rPr>
        <w:rFonts w:ascii="Symbol" w:hAnsi="Symbol" w:hint="default"/>
      </w:rPr>
    </w:lvl>
    <w:lvl w:ilvl="7" w:tplc="A2228DDE">
      <w:start w:val="1"/>
      <w:numFmt w:val="bullet"/>
      <w:lvlText w:val="o"/>
      <w:lvlJc w:val="left"/>
      <w:pPr>
        <w:ind w:left="5760" w:hanging="360"/>
      </w:pPr>
      <w:rPr>
        <w:rFonts w:ascii="Courier New" w:hAnsi="Courier New" w:hint="default"/>
      </w:rPr>
    </w:lvl>
    <w:lvl w:ilvl="8" w:tplc="E454F6E6">
      <w:start w:val="1"/>
      <w:numFmt w:val="bullet"/>
      <w:lvlText w:val=""/>
      <w:lvlJc w:val="left"/>
      <w:pPr>
        <w:ind w:left="6480" w:hanging="360"/>
      </w:pPr>
      <w:rPr>
        <w:rFonts w:ascii="Wingdings" w:hAnsi="Wingdings" w:hint="default"/>
      </w:rPr>
    </w:lvl>
  </w:abstractNum>
  <w:abstractNum w:abstractNumId="10" w15:restartNumberingAfterBreak="0">
    <w:nsid w:val="2ED73D04"/>
    <w:multiLevelType w:val="hybridMultilevel"/>
    <w:tmpl w:val="DFE274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3185884"/>
    <w:multiLevelType w:val="hybridMultilevel"/>
    <w:tmpl w:val="FFFFFFFF"/>
    <w:lvl w:ilvl="0" w:tplc="F5486998">
      <w:start w:val="1"/>
      <w:numFmt w:val="decimal"/>
      <w:lvlText w:val="%1."/>
      <w:lvlJc w:val="left"/>
      <w:pPr>
        <w:ind w:left="720" w:hanging="360"/>
      </w:pPr>
    </w:lvl>
    <w:lvl w:ilvl="1" w:tplc="7CD0D036">
      <w:start w:val="1"/>
      <w:numFmt w:val="lowerLetter"/>
      <w:lvlText w:val="%2."/>
      <w:lvlJc w:val="left"/>
      <w:pPr>
        <w:ind w:left="1440" w:hanging="360"/>
      </w:pPr>
    </w:lvl>
    <w:lvl w:ilvl="2" w:tplc="5F886FDE">
      <w:start w:val="1"/>
      <w:numFmt w:val="lowerRoman"/>
      <w:lvlText w:val="%3."/>
      <w:lvlJc w:val="right"/>
      <w:pPr>
        <w:ind w:left="2160" w:hanging="180"/>
      </w:pPr>
    </w:lvl>
    <w:lvl w:ilvl="3" w:tplc="0B762714">
      <w:start w:val="1"/>
      <w:numFmt w:val="decimal"/>
      <w:lvlText w:val="%4."/>
      <w:lvlJc w:val="left"/>
      <w:pPr>
        <w:ind w:left="2880" w:hanging="360"/>
      </w:pPr>
    </w:lvl>
    <w:lvl w:ilvl="4" w:tplc="84204CB2">
      <w:start w:val="1"/>
      <w:numFmt w:val="lowerLetter"/>
      <w:lvlText w:val="%5."/>
      <w:lvlJc w:val="left"/>
      <w:pPr>
        <w:ind w:left="3600" w:hanging="360"/>
      </w:pPr>
    </w:lvl>
    <w:lvl w:ilvl="5" w:tplc="A71A2A52">
      <w:start w:val="1"/>
      <w:numFmt w:val="lowerRoman"/>
      <w:lvlText w:val="%6."/>
      <w:lvlJc w:val="right"/>
      <w:pPr>
        <w:ind w:left="4320" w:hanging="180"/>
      </w:pPr>
    </w:lvl>
    <w:lvl w:ilvl="6" w:tplc="EC6EC20A">
      <w:start w:val="1"/>
      <w:numFmt w:val="decimal"/>
      <w:lvlText w:val="%7."/>
      <w:lvlJc w:val="left"/>
      <w:pPr>
        <w:ind w:left="5040" w:hanging="360"/>
      </w:pPr>
    </w:lvl>
    <w:lvl w:ilvl="7" w:tplc="77046398">
      <w:start w:val="1"/>
      <w:numFmt w:val="lowerLetter"/>
      <w:lvlText w:val="%8."/>
      <w:lvlJc w:val="left"/>
      <w:pPr>
        <w:ind w:left="5760" w:hanging="360"/>
      </w:pPr>
    </w:lvl>
    <w:lvl w:ilvl="8" w:tplc="248A43C2">
      <w:start w:val="1"/>
      <w:numFmt w:val="lowerRoman"/>
      <w:lvlText w:val="%9."/>
      <w:lvlJc w:val="right"/>
      <w:pPr>
        <w:ind w:left="6480" w:hanging="180"/>
      </w:pPr>
    </w:lvl>
  </w:abstractNum>
  <w:abstractNum w:abstractNumId="12" w15:restartNumberingAfterBreak="0">
    <w:nsid w:val="337D126F"/>
    <w:multiLevelType w:val="hybridMultilevel"/>
    <w:tmpl w:val="FFFFFFFF"/>
    <w:lvl w:ilvl="0" w:tplc="9C0CE566">
      <w:start w:val="1"/>
      <w:numFmt w:val="decimal"/>
      <w:lvlText w:val="%1."/>
      <w:lvlJc w:val="left"/>
      <w:pPr>
        <w:ind w:left="720" w:hanging="360"/>
      </w:pPr>
    </w:lvl>
    <w:lvl w:ilvl="1" w:tplc="21ECA272">
      <w:start w:val="1"/>
      <w:numFmt w:val="decimal"/>
      <w:lvlText w:val="%2."/>
      <w:lvlJc w:val="left"/>
      <w:pPr>
        <w:ind w:left="1440" w:hanging="360"/>
      </w:pPr>
    </w:lvl>
    <w:lvl w:ilvl="2" w:tplc="60D41F04">
      <w:start w:val="1"/>
      <w:numFmt w:val="lowerRoman"/>
      <w:lvlText w:val="%3."/>
      <w:lvlJc w:val="right"/>
      <w:pPr>
        <w:ind w:left="2160" w:hanging="180"/>
      </w:pPr>
    </w:lvl>
    <w:lvl w:ilvl="3" w:tplc="5BBCC51C">
      <w:start w:val="1"/>
      <w:numFmt w:val="decimal"/>
      <w:lvlText w:val="%4."/>
      <w:lvlJc w:val="left"/>
      <w:pPr>
        <w:ind w:left="2880" w:hanging="360"/>
      </w:pPr>
    </w:lvl>
    <w:lvl w:ilvl="4" w:tplc="7C30CA12">
      <w:start w:val="1"/>
      <w:numFmt w:val="lowerLetter"/>
      <w:lvlText w:val="%5."/>
      <w:lvlJc w:val="left"/>
      <w:pPr>
        <w:ind w:left="3600" w:hanging="360"/>
      </w:pPr>
    </w:lvl>
    <w:lvl w:ilvl="5" w:tplc="AD6CB2AC">
      <w:start w:val="1"/>
      <w:numFmt w:val="lowerRoman"/>
      <w:lvlText w:val="%6."/>
      <w:lvlJc w:val="right"/>
      <w:pPr>
        <w:ind w:left="4320" w:hanging="180"/>
      </w:pPr>
    </w:lvl>
    <w:lvl w:ilvl="6" w:tplc="10EA37B0">
      <w:start w:val="1"/>
      <w:numFmt w:val="decimal"/>
      <w:lvlText w:val="%7."/>
      <w:lvlJc w:val="left"/>
      <w:pPr>
        <w:ind w:left="5040" w:hanging="360"/>
      </w:pPr>
    </w:lvl>
    <w:lvl w:ilvl="7" w:tplc="C7664F9A">
      <w:start w:val="1"/>
      <w:numFmt w:val="lowerLetter"/>
      <w:lvlText w:val="%8."/>
      <w:lvlJc w:val="left"/>
      <w:pPr>
        <w:ind w:left="5760" w:hanging="360"/>
      </w:pPr>
    </w:lvl>
    <w:lvl w:ilvl="8" w:tplc="24368884">
      <w:start w:val="1"/>
      <w:numFmt w:val="lowerRoman"/>
      <w:lvlText w:val="%9."/>
      <w:lvlJc w:val="right"/>
      <w:pPr>
        <w:ind w:left="6480" w:hanging="180"/>
      </w:pPr>
    </w:lvl>
  </w:abstractNum>
  <w:abstractNum w:abstractNumId="13" w15:restartNumberingAfterBreak="0">
    <w:nsid w:val="3749366D"/>
    <w:multiLevelType w:val="hybridMultilevel"/>
    <w:tmpl w:val="50728536"/>
    <w:lvl w:ilvl="0" w:tplc="5AFAB8D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A2E42CD"/>
    <w:multiLevelType w:val="hybridMultilevel"/>
    <w:tmpl w:val="FFFFFFFF"/>
    <w:lvl w:ilvl="0" w:tplc="DDEADA02">
      <w:start w:val="1"/>
      <w:numFmt w:val="bullet"/>
      <w:lvlText w:val=""/>
      <w:lvlJc w:val="left"/>
      <w:pPr>
        <w:ind w:left="720" w:hanging="360"/>
      </w:pPr>
      <w:rPr>
        <w:rFonts w:ascii="Symbol" w:hAnsi="Symbol" w:hint="default"/>
      </w:rPr>
    </w:lvl>
    <w:lvl w:ilvl="1" w:tplc="3D7E9530">
      <w:start w:val="1"/>
      <w:numFmt w:val="bullet"/>
      <w:lvlText w:val="o"/>
      <w:lvlJc w:val="left"/>
      <w:pPr>
        <w:ind w:left="1440" w:hanging="360"/>
      </w:pPr>
      <w:rPr>
        <w:rFonts w:ascii="Courier New" w:hAnsi="Courier New" w:hint="default"/>
      </w:rPr>
    </w:lvl>
    <w:lvl w:ilvl="2" w:tplc="DF40412E">
      <w:start w:val="1"/>
      <w:numFmt w:val="bullet"/>
      <w:lvlText w:val=""/>
      <w:lvlJc w:val="left"/>
      <w:pPr>
        <w:ind w:left="2160" w:hanging="360"/>
      </w:pPr>
      <w:rPr>
        <w:rFonts w:ascii="Wingdings" w:hAnsi="Wingdings" w:hint="default"/>
      </w:rPr>
    </w:lvl>
    <w:lvl w:ilvl="3" w:tplc="E7F65AF4">
      <w:start w:val="1"/>
      <w:numFmt w:val="bullet"/>
      <w:lvlText w:val=""/>
      <w:lvlJc w:val="left"/>
      <w:pPr>
        <w:ind w:left="2880" w:hanging="360"/>
      </w:pPr>
      <w:rPr>
        <w:rFonts w:ascii="Symbol" w:hAnsi="Symbol" w:hint="default"/>
      </w:rPr>
    </w:lvl>
    <w:lvl w:ilvl="4" w:tplc="D6925EDA">
      <w:start w:val="1"/>
      <w:numFmt w:val="bullet"/>
      <w:lvlText w:val="o"/>
      <w:lvlJc w:val="left"/>
      <w:pPr>
        <w:ind w:left="3600" w:hanging="360"/>
      </w:pPr>
      <w:rPr>
        <w:rFonts w:ascii="Courier New" w:hAnsi="Courier New" w:hint="default"/>
      </w:rPr>
    </w:lvl>
    <w:lvl w:ilvl="5" w:tplc="4586B94E">
      <w:start w:val="1"/>
      <w:numFmt w:val="bullet"/>
      <w:lvlText w:val=""/>
      <w:lvlJc w:val="left"/>
      <w:pPr>
        <w:ind w:left="4320" w:hanging="360"/>
      </w:pPr>
      <w:rPr>
        <w:rFonts w:ascii="Wingdings" w:hAnsi="Wingdings" w:hint="default"/>
      </w:rPr>
    </w:lvl>
    <w:lvl w:ilvl="6" w:tplc="64CC51BA">
      <w:start w:val="1"/>
      <w:numFmt w:val="bullet"/>
      <w:lvlText w:val=""/>
      <w:lvlJc w:val="left"/>
      <w:pPr>
        <w:ind w:left="5040" w:hanging="360"/>
      </w:pPr>
      <w:rPr>
        <w:rFonts w:ascii="Symbol" w:hAnsi="Symbol" w:hint="default"/>
      </w:rPr>
    </w:lvl>
    <w:lvl w:ilvl="7" w:tplc="D436A500">
      <w:start w:val="1"/>
      <w:numFmt w:val="bullet"/>
      <w:lvlText w:val="o"/>
      <w:lvlJc w:val="left"/>
      <w:pPr>
        <w:ind w:left="5760" w:hanging="360"/>
      </w:pPr>
      <w:rPr>
        <w:rFonts w:ascii="Courier New" w:hAnsi="Courier New" w:hint="default"/>
      </w:rPr>
    </w:lvl>
    <w:lvl w:ilvl="8" w:tplc="75D4BDD6">
      <w:start w:val="1"/>
      <w:numFmt w:val="bullet"/>
      <w:lvlText w:val=""/>
      <w:lvlJc w:val="left"/>
      <w:pPr>
        <w:ind w:left="6480" w:hanging="360"/>
      </w:pPr>
      <w:rPr>
        <w:rFonts w:ascii="Wingdings" w:hAnsi="Wingdings" w:hint="default"/>
      </w:rPr>
    </w:lvl>
  </w:abstractNum>
  <w:abstractNum w:abstractNumId="15" w15:restartNumberingAfterBreak="0">
    <w:nsid w:val="3E684E8E"/>
    <w:multiLevelType w:val="hybridMultilevel"/>
    <w:tmpl w:val="B2F85A02"/>
    <w:lvl w:ilvl="0" w:tplc="5AFAB8D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647484B"/>
    <w:multiLevelType w:val="multilevel"/>
    <w:tmpl w:val="B7B2B51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72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4B2D429F"/>
    <w:multiLevelType w:val="hybridMultilevel"/>
    <w:tmpl w:val="FFFFFFFF"/>
    <w:lvl w:ilvl="0" w:tplc="27706EC2">
      <w:start w:val="1"/>
      <w:numFmt w:val="bullet"/>
      <w:lvlText w:val=""/>
      <w:lvlJc w:val="left"/>
      <w:pPr>
        <w:ind w:left="720" w:hanging="360"/>
      </w:pPr>
      <w:rPr>
        <w:rFonts w:ascii="Symbol" w:hAnsi="Symbol" w:hint="default"/>
      </w:rPr>
    </w:lvl>
    <w:lvl w:ilvl="1" w:tplc="8012CC96">
      <w:start w:val="1"/>
      <w:numFmt w:val="bullet"/>
      <w:lvlText w:val="o"/>
      <w:lvlJc w:val="left"/>
      <w:pPr>
        <w:ind w:left="1440" w:hanging="360"/>
      </w:pPr>
      <w:rPr>
        <w:rFonts w:ascii="Courier New" w:hAnsi="Courier New" w:hint="default"/>
      </w:rPr>
    </w:lvl>
    <w:lvl w:ilvl="2" w:tplc="2A3E03B0">
      <w:start w:val="1"/>
      <w:numFmt w:val="bullet"/>
      <w:lvlText w:val=""/>
      <w:lvlJc w:val="left"/>
      <w:pPr>
        <w:ind w:left="2160" w:hanging="360"/>
      </w:pPr>
      <w:rPr>
        <w:rFonts w:ascii="Symbol" w:hAnsi="Symbol" w:hint="default"/>
      </w:rPr>
    </w:lvl>
    <w:lvl w:ilvl="3" w:tplc="C1A08B6C">
      <w:start w:val="1"/>
      <w:numFmt w:val="bullet"/>
      <w:lvlText w:val=""/>
      <w:lvlJc w:val="left"/>
      <w:pPr>
        <w:ind w:left="2880" w:hanging="360"/>
      </w:pPr>
      <w:rPr>
        <w:rFonts w:ascii="Symbol" w:hAnsi="Symbol" w:hint="default"/>
      </w:rPr>
    </w:lvl>
    <w:lvl w:ilvl="4" w:tplc="11AE9F46">
      <w:start w:val="1"/>
      <w:numFmt w:val="bullet"/>
      <w:lvlText w:val="o"/>
      <w:lvlJc w:val="left"/>
      <w:pPr>
        <w:ind w:left="3600" w:hanging="360"/>
      </w:pPr>
      <w:rPr>
        <w:rFonts w:ascii="Courier New" w:hAnsi="Courier New" w:hint="default"/>
      </w:rPr>
    </w:lvl>
    <w:lvl w:ilvl="5" w:tplc="B12EC9A0">
      <w:start w:val="1"/>
      <w:numFmt w:val="bullet"/>
      <w:lvlText w:val=""/>
      <w:lvlJc w:val="left"/>
      <w:pPr>
        <w:ind w:left="4320" w:hanging="360"/>
      </w:pPr>
      <w:rPr>
        <w:rFonts w:ascii="Wingdings" w:hAnsi="Wingdings" w:hint="default"/>
      </w:rPr>
    </w:lvl>
    <w:lvl w:ilvl="6" w:tplc="77A2F3FC">
      <w:start w:val="1"/>
      <w:numFmt w:val="bullet"/>
      <w:lvlText w:val=""/>
      <w:lvlJc w:val="left"/>
      <w:pPr>
        <w:ind w:left="5040" w:hanging="360"/>
      </w:pPr>
      <w:rPr>
        <w:rFonts w:ascii="Symbol" w:hAnsi="Symbol" w:hint="default"/>
      </w:rPr>
    </w:lvl>
    <w:lvl w:ilvl="7" w:tplc="B7B8A4B2">
      <w:start w:val="1"/>
      <w:numFmt w:val="bullet"/>
      <w:lvlText w:val="o"/>
      <w:lvlJc w:val="left"/>
      <w:pPr>
        <w:ind w:left="5760" w:hanging="360"/>
      </w:pPr>
      <w:rPr>
        <w:rFonts w:ascii="Courier New" w:hAnsi="Courier New" w:hint="default"/>
      </w:rPr>
    </w:lvl>
    <w:lvl w:ilvl="8" w:tplc="ED0EEC94">
      <w:start w:val="1"/>
      <w:numFmt w:val="bullet"/>
      <w:lvlText w:val=""/>
      <w:lvlJc w:val="left"/>
      <w:pPr>
        <w:ind w:left="6480" w:hanging="360"/>
      </w:pPr>
      <w:rPr>
        <w:rFonts w:ascii="Wingdings" w:hAnsi="Wingdings" w:hint="default"/>
      </w:rPr>
    </w:lvl>
  </w:abstractNum>
  <w:abstractNum w:abstractNumId="18" w15:restartNumberingAfterBreak="0">
    <w:nsid w:val="4EA55C8D"/>
    <w:multiLevelType w:val="hybridMultilevel"/>
    <w:tmpl w:val="FFFFFFFF"/>
    <w:lvl w:ilvl="0" w:tplc="D0C49A5C">
      <w:start w:val="1"/>
      <w:numFmt w:val="decimal"/>
      <w:lvlText w:val="%1."/>
      <w:lvlJc w:val="left"/>
      <w:pPr>
        <w:ind w:left="720" w:hanging="360"/>
      </w:pPr>
    </w:lvl>
    <w:lvl w:ilvl="1" w:tplc="43928F12">
      <w:start w:val="1"/>
      <w:numFmt w:val="lowerLetter"/>
      <w:lvlText w:val="%2."/>
      <w:lvlJc w:val="left"/>
      <w:pPr>
        <w:ind w:left="1440" w:hanging="360"/>
      </w:pPr>
    </w:lvl>
    <w:lvl w:ilvl="2" w:tplc="42C2A064">
      <w:start w:val="1"/>
      <w:numFmt w:val="lowerRoman"/>
      <w:lvlText w:val="%3."/>
      <w:lvlJc w:val="right"/>
      <w:pPr>
        <w:ind w:left="2160" w:hanging="180"/>
      </w:pPr>
    </w:lvl>
    <w:lvl w:ilvl="3" w:tplc="894CC854">
      <w:start w:val="1"/>
      <w:numFmt w:val="decimal"/>
      <w:lvlText w:val="%4."/>
      <w:lvlJc w:val="left"/>
      <w:pPr>
        <w:ind w:left="2880" w:hanging="360"/>
      </w:pPr>
    </w:lvl>
    <w:lvl w:ilvl="4" w:tplc="BD40AFC0">
      <w:start w:val="1"/>
      <w:numFmt w:val="lowerLetter"/>
      <w:lvlText w:val="%5."/>
      <w:lvlJc w:val="left"/>
      <w:pPr>
        <w:ind w:left="3600" w:hanging="360"/>
      </w:pPr>
    </w:lvl>
    <w:lvl w:ilvl="5" w:tplc="D172A9D4">
      <w:start w:val="1"/>
      <w:numFmt w:val="lowerRoman"/>
      <w:lvlText w:val="%6."/>
      <w:lvlJc w:val="right"/>
      <w:pPr>
        <w:ind w:left="4320" w:hanging="180"/>
      </w:pPr>
    </w:lvl>
    <w:lvl w:ilvl="6" w:tplc="D762549C">
      <w:start w:val="1"/>
      <w:numFmt w:val="decimal"/>
      <w:lvlText w:val="%7."/>
      <w:lvlJc w:val="left"/>
      <w:pPr>
        <w:ind w:left="5040" w:hanging="360"/>
      </w:pPr>
    </w:lvl>
    <w:lvl w:ilvl="7" w:tplc="7EF28698">
      <w:start w:val="1"/>
      <w:numFmt w:val="lowerLetter"/>
      <w:lvlText w:val="%8."/>
      <w:lvlJc w:val="left"/>
      <w:pPr>
        <w:ind w:left="5760" w:hanging="360"/>
      </w:pPr>
    </w:lvl>
    <w:lvl w:ilvl="8" w:tplc="D6864BDA">
      <w:start w:val="1"/>
      <w:numFmt w:val="lowerRoman"/>
      <w:lvlText w:val="%9."/>
      <w:lvlJc w:val="right"/>
      <w:pPr>
        <w:ind w:left="6480" w:hanging="180"/>
      </w:pPr>
    </w:lvl>
  </w:abstractNum>
  <w:abstractNum w:abstractNumId="19" w15:restartNumberingAfterBreak="0">
    <w:nsid w:val="4ECA5ADE"/>
    <w:multiLevelType w:val="hybridMultilevel"/>
    <w:tmpl w:val="6794F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67F031E"/>
    <w:multiLevelType w:val="hybridMultilevel"/>
    <w:tmpl w:val="76FC107C"/>
    <w:lvl w:ilvl="0" w:tplc="2AE86E6A">
      <w:start w:val="1"/>
      <w:numFmt w:val="decimal"/>
      <w:lvlText w:val="%1."/>
      <w:lvlJc w:val="left"/>
      <w:pPr>
        <w:ind w:left="720" w:hanging="360"/>
      </w:pPr>
      <w:rPr>
        <w:rFonts w:eastAsia="Calibri" w:cs="Calibri" w:hint="default"/>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74F4172"/>
    <w:multiLevelType w:val="hybridMultilevel"/>
    <w:tmpl w:val="F0580A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77A22A3"/>
    <w:multiLevelType w:val="hybridMultilevel"/>
    <w:tmpl w:val="F4A897F6"/>
    <w:lvl w:ilvl="0" w:tplc="5AFAB8DE">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3" w15:restartNumberingAfterBreak="0">
    <w:nsid w:val="5B0F12A6"/>
    <w:multiLevelType w:val="hybridMultilevel"/>
    <w:tmpl w:val="CE80A6B2"/>
    <w:lvl w:ilvl="0" w:tplc="5AFAB8DE">
      <w:start w:val="1"/>
      <w:numFmt w:val="bullet"/>
      <w:lvlText w:val=""/>
      <w:lvlJc w:val="left"/>
      <w:pPr>
        <w:ind w:left="720" w:hanging="360"/>
      </w:pPr>
      <w:rPr>
        <w:rFonts w:ascii="Symbol" w:hAnsi="Symbol" w:hint="default"/>
      </w:rPr>
    </w:lvl>
    <w:lvl w:ilvl="1" w:tplc="B96E6716">
      <w:start w:val="1"/>
      <w:numFmt w:val="bullet"/>
      <w:lvlText w:val="o"/>
      <w:lvlJc w:val="left"/>
      <w:pPr>
        <w:ind w:left="1440" w:hanging="360"/>
      </w:pPr>
      <w:rPr>
        <w:rFonts w:ascii="Courier New" w:hAnsi="Courier New" w:hint="default"/>
      </w:rPr>
    </w:lvl>
    <w:lvl w:ilvl="2" w:tplc="54C45DFE">
      <w:start w:val="1"/>
      <w:numFmt w:val="bullet"/>
      <w:lvlText w:val=""/>
      <w:lvlJc w:val="left"/>
      <w:pPr>
        <w:ind w:left="2160" w:hanging="360"/>
      </w:pPr>
      <w:rPr>
        <w:rFonts w:ascii="Wingdings" w:hAnsi="Wingdings" w:hint="default"/>
      </w:rPr>
    </w:lvl>
    <w:lvl w:ilvl="3" w:tplc="6E1A4D78">
      <w:start w:val="1"/>
      <w:numFmt w:val="bullet"/>
      <w:lvlText w:val=""/>
      <w:lvlJc w:val="left"/>
      <w:pPr>
        <w:ind w:left="2880" w:hanging="360"/>
      </w:pPr>
      <w:rPr>
        <w:rFonts w:ascii="Symbol" w:hAnsi="Symbol" w:hint="default"/>
      </w:rPr>
    </w:lvl>
    <w:lvl w:ilvl="4" w:tplc="4CF6D298">
      <w:start w:val="1"/>
      <w:numFmt w:val="bullet"/>
      <w:lvlText w:val="o"/>
      <w:lvlJc w:val="left"/>
      <w:pPr>
        <w:ind w:left="3600" w:hanging="360"/>
      </w:pPr>
      <w:rPr>
        <w:rFonts w:ascii="Courier New" w:hAnsi="Courier New" w:hint="default"/>
      </w:rPr>
    </w:lvl>
    <w:lvl w:ilvl="5" w:tplc="A5D8DEAC">
      <w:start w:val="1"/>
      <w:numFmt w:val="bullet"/>
      <w:lvlText w:val=""/>
      <w:lvlJc w:val="left"/>
      <w:pPr>
        <w:ind w:left="4320" w:hanging="360"/>
      </w:pPr>
      <w:rPr>
        <w:rFonts w:ascii="Wingdings" w:hAnsi="Wingdings" w:hint="default"/>
      </w:rPr>
    </w:lvl>
    <w:lvl w:ilvl="6" w:tplc="FC0A97F4">
      <w:start w:val="1"/>
      <w:numFmt w:val="bullet"/>
      <w:lvlText w:val=""/>
      <w:lvlJc w:val="left"/>
      <w:pPr>
        <w:ind w:left="5040" w:hanging="360"/>
      </w:pPr>
      <w:rPr>
        <w:rFonts w:ascii="Symbol" w:hAnsi="Symbol" w:hint="default"/>
      </w:rPr>
    </w:lvl>
    <w:lvl w:ilvl="7" w:tplc="FA26300C">
      <w:start w:val="1"/>
      <w:numFmt w:val="bullet"/>
      <w:lvlText w:val="o"/>
      <w:lvlJc w:val="left"/>
      <w:pPr>
        <w:ind w:left="5760" w:hanging="360"/>
      </w:pPr>
      <w:rPr>
        <w:rFonts w:ascii="Courier New" w:hAnsi="Courier New" w:hint="default"/>
      </w:rPr>
    </w:lvl>
    <w:lvl w:ilvl="8" w:tplc="C63ED660">
      <w:start w:val="1"/>
      <w:numFmt w:val="bullet"/>
      <w:lvlText w:val=""/>
      <w:lvlJc w:val="left"/>
      <w:pPr>
        <w:ind w:left="6480" w:hanging="360"/>
      </w:pPr>
      <w:rPr>
        <w:rFonts w:ascii="Wingdings" w:hAnsi="Wingdings" w:hint="default"/>
      </w:rPr>
    </w:lvl>
  </w:abstractNum>
  <w:abstractNum w:abstractNumId="24" w15:restartNumberingAfterBreak="0">
    <w:nsid w:val="5B1F706F"/>
    <w:multiLevelType w:val="hybridMultilevel"/>
    <w:tmpl w:val="5198A1F2"/>
    <w:lvl w:ilvl="0" w:tplc="5AFAB8DE">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643808F9"/>
    <w:multiLevelType w:val="hybridMultilevel"/>
    <w:tmpl w:val="FFFFFFFF"/>
    <w:lvl w:ilvl="0" w:tplc="D084D534">
      <w:start w:val="1"/>
      <w:numFmt w:val="bullet"/>
      <w:lvlText w:val=""/>
      <w:lvlJc w:val="left"/>
      <w:pPr>
        <w:ind w:left="720" w:hanging="360"/>
      </w:pPr>
      <w:rPr>
        <w:rFonts w:ascii="Symbol" w:hAnsi="Symbol" w:hint="default"/>
      </w:rPr>
    </w:lvl>
    <w:lvl w:ilvl="1" w:tplc="BA3AB1D4">
      <w:start w:val="1"/>
      <w:numFmt w:val="bullet"/>
      <w:lvlText w:val="o"/>
      <w:lvlJc w:val="left"/>
      <w:pPr>
        <w:ind w:left="1440" w:hanging="360"/>
      </w:pPr>
      <w:rPr>
        <w:rFonts w:ascii="Courier New" w:hAnsi="Courier New" w:hint="default"/>
      </w:rPr>
    </w:lvl>
    <w:lvl w:ilvl="2" w:tplc="AD8C5002">
      <w:start w:val="1"/>
      <w:numFmt w:val="bullet"/>
      <w:lvlText w:val=""/>
      <w:lvlJc w:val="left"/>
      <w:pPr>
        <w:ind w:left="2160" w:hanging="360"/>
      </w:pPr>
      <w:rPr>
        <w:rFonts w:ascii="Symbol" w:hAnsi="Symbol" w:hint="default"/>
      </w:rPr>
    </w:lvl>
    <w:lvl w:ilvl="3" w:tplc="BE28B674">
      <w:start w:val="1"/>
      <w:numFmt w:val="bullet"/>
      <w:lvlText w:val=""/>
      <w:lvlJc w:val="left"/>
      <w:pPr>
        <w:ind w:left="2880" w:hanging="360"/>
      </w:pPr>
      <w:rPr>
        <w:rFonts w:ascii="Symbol" w:hAnsi="Symbol" w:hint="default"/>
      </w:rPr>
    </w:lvl>
    <w:lvl w:ilvl="4" w:tplc="1C741204">
      <w:start w:val="1"/>
      <w:numFmt w:val="bullet"/>
      <w:lvlText w:val="o"/>
      <w:lvlJc w:val="left"/>
      <w:pPr>
        <w:ind w:left="3600" w:hanging="360"/>
      </w:pPr>
      <w:rPr>
        <w:rFonts w:ascii="Courier New" w:hAnsi="Courier New" w:hint="default"/>
      </w:rPr>
    </w:lvl>
    <w:lvl w:ilvl="5" w:tplc="6FEC130C">
      <w:start w:val="1"/>
      <w:numFmt w:val="bullet"/>
      <w:lvlText w:val=""/>
      <w:lvlJc w:val="left"/>
      <w:pPr>
        <w:ind w:left="4320" w:hanging="360"/>
      </w:pPr>
      <w:rPr>
        <w:rFonts w:ascii="Wingdings" w:hAnsi="Wingdings" w:hint="default"/>
      </w:rPr>
    </w:lvl>
    <w:lvl w:ilvl="6" w:tplc="0D6A1664">
      <w:start w:val="1"/>
      <w:numFmt w:val="bullet"/>
      <w:lvlText w:val=""/>
      <w:lvlJc w:val="left"/>
      <w:pPr>
        <w:ind w:left="5040" w:hanging="360"/>
      </w:pPr>
      <w:rPr>
        <w:rFonts w:ascii="Symbol" w:hAnsi="Symbol" w:hint="default"/>
      </w:rPr>
    </w:lvl>
    <w:lvl w:ilvl="7" w:tplc="3CB68F16">
      <w:start w:val="1"/>
      <w:numFmt w:val="bullet"/>
      <w:lvlText w:val="o"/>
      <w:lvlJc w:val="left"/>
      <w:pPr>
        <w:ind w:left="5760" w:hanging="360"/>
      </w:pPr>
      <w:rPr>
        <w:rFonts w:ascii="Courier New" w:hAnsi="Courier New" w:hint="default"/>
      </w:rPr>
    </w:lvl>
    <w:lvl w:ilvl="8" w:tplc="A558A59E">
      <w:start w:val="1"/>
      <w:numFmt w:val="bullet"/>
      <w:lvlText w:val=""/>
      <w:lvlJc w:val="left"/>
      <w:pPr>
        <w:ind w:left="6480" w:hanging="360"/>
      </w:pPr>
      <w:rPr>
        <w:rFonts w:ascii="Wingdings" w:hAnsi="Wingdings" w:hint="default"/>
      </w:rPr>
    </w:lvl>
  </w:abstractNum>
  <w:abstractNum w:abstractNumId="26" w15:restartNumberingAfterBreak="0">
    <w:nsid w:val="667F732D"/>
    <w:multiLevelType w:val="hybridMultilevel"/>
    <w:tmpl w:val="FFFFFFFF"/>
    <w:lvl w:ilvl="0" w:tplc="C1601E0A">
      <w:start w:val="1"/>
      <w:numFmt w:val="bullet"/>
      <w:lvlText w:val=""/>
      <w:lvlJc w:val="left"/>
      <w:pPr>
        <w:ind w:left="720" w:hanging="360"/>
      </w:pPr>
      <w:rPr>
        <w:rFonts w:ascii="Symbol" w:hAnsi="Symbol" w:hint="default"/>
      </w:rPr>
    </w:lvl>
    <w:lvl w:ilvl="1" w:tplc="DC44BE78">
      <w:start w:val="1"/>
      <w:numFmt w:val="bullet"/>
      <w:lvlText w:val=""/>
      <w:lvlJc w:val="left"/>
      <w:pPr>
        <w:ind w:left="1440" w:hanging="360"/>
      </w:pPr>
      <w:rPr>
        <w:rFonts w:ascii="Symbol" w:hAnsi="Symbol" w:hint="default"/>
      </w:rPr>
    </w:lvl>
    <w:lvl w:ilvl="2" w:tplc="B204D34E">
      <w:start w:val="1"/>
      <w:numFmt w:val="bullet"/>
      <w:lvlText w:val=""/>
      <w:lvlJc w:val="left"/>
      <w:pPr>
        <w:ind w:left="2160" w:hanging="360"/>
      </w:pPr>
      <w:rPr>
        <w:rFonts w:ascii="Wingdings" w:hAnsi="Wingdings" w:hint="default"/>
      </w:rPr>
    </w:lvl>
    <w:lvl w:ilvl="3" w:tplc="FB88287A">
      <w:start w:val="1"/>
      <w:numFmt w:val="bullet"/>
      <w:lvlText w:val=""/>
      <w:lvlJc w:val="left"/>
      <w:pPr>
        <w:ind w:left="2880" w:hanging="360"/>
      </w:pPr>
      <w:rPr>
        <w:rFonts w:ascii="Symbol" w:hAnsi="Symbol" w:hint="default"/>
      </w:rPr>
    </w:lvl>
    <w:lvl w:ilvl="4" w:tplc="14764AD2">
      <w:start w:val="1"/>
      <w:numFmt w:val="bullet"/>
      <w:lvlText w:val="o"/>
      <w:lvlJc w:val="left"/>
      <w:pPr>
        <w:ind w:left="3600" w:hanging="360"/>
      </w:pPr>
      <w:rPr>
        <w:rFonts w:ascii="Courier New" w:hAnsi="Courier New" w:hint="default"/>
      </w:rPr>
    </w:lvl>
    <w:lvl w:ilvl="5" w:tplc="EF565500">
      <w:start w:val="1"/>
      <w:numFmt w:val="bullet"/>
      <w:lvlText w:val=""/>
      <w:lvlJc w:val="left"/>
      <w:pPr>
        <w:ind w:left="4320" w:hanging="360"/>
      </w:pPr>
      <w:rPr>
        <w:rFonts w:ascii="Wingdings" w:hAnsi="Wingdings" w:hint="default"/>
      </w:rPr>
    </w:lvl>
    <w:lvl w:ilvl="6" w:tplc="62DABC8A">
      <w:start w:val="1"/>
      <w:numFmt w:val="bullet"/>
      <w:lvlText w:val=""/>
      <w:lvlJc w:val="left"/>
      <w:pPr>
        <w:ind w:left="5040" w:hanging="360"/>
      </w:pPr>
      <w:rPr>
        <w:rFonts w:ascii="Symbol" w:hAnsi="Symbol" w:hint="default"/>
      </w:rPr>
    </w:lvl>
    <w:lvl w:ilvl="7" w:tplc="9B361334">
      <w:start w:val="1"/>
      <w:numFmt w:val="bullet"/>
      <w:lvlText w:val="o"/>
      <w:lvlJc w:val="left"/>
      <w:pPr>
        <w:ind w:left="5760" w:hanging="360"/>
      </w:pPr>
      <w:rPr>
        <w:rFonts w:ascii="Courier New" w:hAnsi="Courier New" w:hint="default"/>
      </w:rPr>
    </w:lvl>
    <w:lvl w:ilvl="8" w:tplc="F30006D2">
      <w:start w:val="1"/>
      <w:numFmt w:val="bullet"/>
      <w:lvlText w:val=""/>
      <w:lvlJc w:val="left"/>
      <w:pPr>
        <w:ind w:left="6480" w:hanging="360"/>
      </w:pPr>
      <w:rPr>
        <w:rFonts w:ascii="Wingdings" w:hAnsi="Wingdings" w:hint="default"/>
      </w:rPr>
    </w:lvl>
  </w:abstractNum>
  <w:abstractNum w:abstractNumId="27" w15:restartNumberingAfterBreak="0">
    <w:nsid w:val="6AAA3FBB"/>
    <w:multiLevelType w:val="hybridMultilevel"/>
    <w:tmpl w:val="FFFFFFFF"/>
    <w:lvl w:ilvl="0" w:tplc="6B58864E">
      <w:start w:val="1"/>
      <w:numFmt w:val="bullet"/>
      <w:lvlText w:val=""/>
      <w:lvlJc w:val="left"/>
      <w:pPr>
        <w:ind w:left="720" w:hanging="360"/>
      </w:pPr>
      <w:rPr>
        <w:rFonts w:ascii="Symbol" w:hAnsi="Symbol" w:hint="default"/>
      </w:rPr>
    </w:lvl>
    <w:lvl w:ilvl="1" w:tplc="E994733E">
      <w:start w:val="1"/>
      <w:numFmt w:val="bullet"/>
      <w:lvlText w:val="o"/>
      <w:lvlJc w:val="left"/>
      <w:pPr>
        <w:ind w:left="1440" w:hanging="360"/>
      </w:pPr>
      <w:rPr>
        <w:rFonts w:ascii="Courier New" w:hAnsi="Courier New" w:hint="default"/>
      </w:rPr>
    </w:lvl>
    <w:lvl w:ilvl="2" w:tplc="7D2A2464">
      <w:start w:val="1"/>
      <w:numFmt w:val="bullet"/>
      <w:lvlText w:val=""/>
      <w:lvlJc w:val="left"/>
      <w:pPr>
        <w:ind w:left="2160" w:hanging="360"/>
      </w:pPr>
      <w:rPr>
        <w:rFonts w:ascii="Wingdings" w:hAnsi="Wingdings" w:hint="default"/>
      </w:rPr>
    </w:lvl>
    <w:lvl w:ilvl="3" w:tplc="97DC3FB4">
      <w:start w:val="1"/>
      <w:numFmt w:val="bullet"/>
      <w:lvlText w:val=""/>
      <w:lvlJc w:val="left"/>
      <w:pPr>
        <w:ind w:left="2880" w:hanging="360"/>
      </w:pPr>
      <w:rPr>
        <w:rFonts w:ascii="Symbol" w:hAnsi="Symbol" w:hint="default"/>
      </w:rPr>
    </w:lvl>
    <w:lvl w:ilvl="4" w:tplc="659ED7C0">
      <w:start w:val="1"/>
      <w:numFmt w:val="bullet"/>
      <w:lvlText w:val="o"/>
      <w:lvlJc w:val="left"/>
      <w:pPr>
        <w:ind w:left="3600" w:hanging="360"/>
      </w:pPr>
      <w:rPr>
        <w:rFonts w:ascii="Courier New" w:hAnsi="Courier New" w:hint="default"/>
      </w:rPr>
    </w:lvl>
    <w:lvl w:ilvl="5" w:tplc="64520406">
      <w:start w:val="1"/>
      <w:numFmt w:val="bullet"/>
      <w:lvlText w:val=""/>
      <w:lvlJc w:val="left"/>
      <w:pPr>
        <w:ind w:left="4320" w:hanging="360"/>
      </w:pPr>
      <w:rPr>
        <w:rFonts w:ascii="Wingdings" w:hAnsi="Wingdings" w:hint="default"/>
      </w:rPr>
    </w:lvl>
    <w:lvl w:ilvl="6" w:tplc="CE7AA94E">
      <w:start w:val="1"/>
      <w:numFmt w:val="bullet"/>
      <w:lvlText w:val=""/>
      <w:lvlJc w:val="left"/>
      <w:pPr>
        <w:ind w:left="5040" w:hanging="360"/>
      </w:pPr>
      <w:rPr>
        <w:rFonts w:ascii="Symbol" w:hAnsi="Symbol" w:hint="default"/>
      </w:rPr>
    </w:lvl>
    <w:lvl w:ilvl="7" w:tplc="B91CDA5E">
      <w:start w:val="1"/>
      <w:numFmt w:val="bullet"/>
      <w:lvlText w:val="o"/>
      <w:lvlJc w:val="left"/>
      <w:pPr>
        <w:ind w:left="5760" w:hanging="360"/>
      </w:pPr>
      <w:rPr>
        <w:rFonts w:ascii="Courier New" w:hAnsi="Courier New" w:hint="default"/>
      </w:rPr>
    </w:lvl>
    <w:lvl w:ilvl="8" w:tplc="EEBAE5C0">
      <w:start w:val="1"/>
      <w:numFmt w:val="bullet"/>
      <w:lvlText w:val=""/>
      <w:lvlJc w:val="left"/>
      <w:pPr>
        <w:ind w:left="6480" w:hanging="360"/>
      </w:pPr>
      <w:rPr>
        <w:rFonts w:ascii="Wingdings" w:hAnsi="Wingdings" w:hint="default"/>
      </w:rPr>
    </w:lvl>
  </w:abstractNum>
  <w:abstractNum w:abstractNumId="28" w15:restartNumberingAfterBreak="0">
    <w:nsid w:val="728518D8"/>
    <w:multiLevelType w:val="hybridMultilevel"/>
    <w:tmpl w:val="FFFFFFFF"/>
    <w:lvl w:ilvl="0" w:tplc="97A04CEC">
      <w:start w:val="1"/>
      <w:numFmt w:val="bullet"/>
      <w:lvlText w:val=""/>
      <w:lvlJc w:val="left"/>
      <w:pPr>
        <w:ind w:left="720" w:hanging="360"/>
      </w:pPr>
      <w:rPr>
        <w:rFonts w:ascii="Symbol" w:hAnsi="Symbol" w:hint="default"/>
      </w:rPr>
    </w:lvl>
    <w:lvl w:ilvl="1" w:tplc="79844E04">
      <w:start w:val="1"/>
      <w:numFmt w:val="bullet"/>
      <w:lvlText w:val="o"/>
      <w:lvlJc w:val="left"/>
      <w:pPr>
        <w:ind w:left="1440" w:hanging="360"/>
      </w:pPr>
      <w:rPr>
        <w:rFonts w:ascii="Courier New" w:hAnsi="Courier New" w:hint="default"/>
      </w:rPr>
    </w:lvl>
    <w:lvl w:ilvl="2" w:tplc="6ECC10D0">
      <w:start w:val="1"/>
      <w:numFmt w:val="bullet"/>
      <w:lvlText w:val=""/>
      <w:lvlJc w:val="left"/>
      <w:pPr>
        <w:ind w:left="2160" w:hanging="360"/>
      </w:pPr>
      <w:rPr>
        <w:rFonts w:ascii="Symbol" w:hAnsi="Symbol" w:hint="default"/>
      </w:rPr>
    </w:lvl>
    <w:lvl w:ilvl="3" w:tplc="5BBE2522">
      <w:start w:val="1"/>
      <w:numFmt w:val="bullet"/>
      <w:lvlText w:val=""/>
      <w:lvlJc w:val="left"/>
      <w:pPr>
        <w:ind w:left="2880" w:hanging="360"/>
      </w:pPr>
      <w:rPr>
        <w:rFonts w:ascii="Symbol" w:hAnsi="Symbol" w:hint="default"/>
      </w:rPr>
    </w:lvl>
    <w:lvl w:ilvl="4" w:tplc="FF7E1E86">
      <w:start w:val="1"/>
      <w:numFmt w:val="bullet"/>
      <w:lvlText w:val="o"/>
      <w:lvlJc w:val="left"/>
      <w:pPr>
        <w:ind w:left="3600" w:hanging="360"/>
      </w:pPr>
      <w:rPr>
        <w:rFonts w:ascii="Courier New" w:hAnsi="Courier New" w:hint="default"/>
      </w:rPr>
    </w:lvl>
    <w:lvl w:ilvl="5" w:tplc="74DEF5EE">
      <w:start w:val="1"/>
      <w:numFmt w:val="bullet"/>
      <w:lvlText w:val=""/>
      <w:lvlJc w:val="left"/>
      <w:pPr>
        <w:ind w:left="4320" w:hanging="360"/>
      </w:pPr>
      <w:rPr>
        <w:rFonts w:ascii="Wingdings" w:hAnsi="Wingdings" w:hint="default"/>
      </w:rPr>
    </w:lvl>
    <w:lvl w:ilvl="6" w:tplc="5C7ED78C">
      <w:start w:val="1"/>
      <w:numFmt w:val="bullet"/>
      <w:lvlText w:val=""/>
      <w:lvlJc w:val="left"/>
      <w:pPr>
        <w:ind w:left="5040" w:hanging="360"/>
      </w:pPr>
      <w:rPr>
        <w:rFonts w:ascii="Symbol" w:hAnsi="Symbol" w:hint="default"/>
      </w:rPr>
    </w:lvl>
    <w:lvl w:ilvl="7" w:tplc="946C6878">
      <w:start w:val="1"/>
      <w:numFmt w:val="bullet"/>
      <w:lvlText w:val="o"/>
      <w:lvlJc w:val="left"/>
      <w:pPr>
        <w:ind w:left="5760" w:hanging="360"/>
      </w:pPr>
      <w:rPr>
        <w:rFonts w:ascii="Courier New" w:hAnsi="Courier New" w:hint="default"/>
      </w:rPr>
    </w:lvl>
    <w:lvl w:ilvl="8" w:tplc="1D107564">
      <w:start w:val="1"/>
      <w:numFmt w:val="bullet"/>
      <w:lvlText w:val=""/>
      <w:lvlJc w:val="left"/>
      <w:pPr>
        <w:ind w:left="6480" w:hanging="360"/>
      </w:pPr>
      <w:rPr>
        <w:rFonts w:ascii="Wingdings" w:hAnsi="Wingdings" w:hint="default"/>
      </w:rPr>
    </w:lvl>
  </w:abstractNum>
  <w:abstractNum w:abstractNumId="29" w15:restartNumberingAfterBreak="0">
    <w:nsid w:val="76E16980"/>
    <w:multiLevelType w:val="hybridMultilevel"/>
    <w:tmpl w:val="FFFFFFFF"/>
    <w:lvl w:ilvl="0" w:tplc="3758B428">
      <w:start w:val="1"/>
      <w:numFmt w:val="decimal"/>
      <w:lvlText w:val="%1."/>
      <w:lvlJc w:val="left"/>
      <w:pPr>
        <w:ind w:left="720" w:hanging="360"/>
      </w:pPr>
    </w:lvl>
    <w:lvl w:ilvl="1" w:tplc="D3D8841C">
      <w:start w:val="1"/>
      <w:numFmt w:val="lowerLetter"/>
      <w:lvlText w:val="%2."/>
      <w:lvlJc w:val="left"/>
      <w:pPr>
        <w:ind w:left="1440" w:hanging="360"/>
      </w:pPr>
    </w:lvl>
    <w:lvl w:ilvl="2" w:tplc="C8A05968">
      <w:start w:val="1"/>
      <w:numFmt w:val="lowerRoman"/>
      <w:lvlText w:val="%3."/>
      <w:lvlJc w:val="right"/>
      <w:pPr>
        <w:ind w:left="2160" w:hanging="180"/>
      </w:pPr>
    </w:lvl>
    <w:lvl w:ilvl="3" w:tplc="3DDEDD88">
      <w:start w:val="1"/>
      <w:numFmt w:val="decimal"/>
      <w:lvlText w:val="%4."/>
      <w:lvlJc w:val="left"/>
      <w:pPr>
        <w:ind w:left="2880" w:hanging="360"/>
      </w:pPr>
    </w:lvl>
    <w:lvl w:ilvl="4" w:tplc="36748A18">
      <w:start w:val="1"/>
      <w:numFmt w:val="lowerLetter"/>
      <w:lvlText w:val="%5."/>
      <w:lvlJc w:val="left"/>
      <w:pPr>
        <w:ind w:left="3600" w:hanging="360"/>
      </w:pPr>
    </w:lvl>
    <w:lvl w:ilvl="5" w:tplc="418C292E">
      <w:start w:val="1"/>
      <w:numFmt w:val="lowerRoman"/>
      <w:lvlText w:val="%6."/>
      <w:lvlJc w:val="right"/>
      <w:pPr>
        <w:ind w:left="4320" w:hanging="180"/>
      </w:pPr>
    </w:lvl>
    <w:lvl w:ilvl="6" w:tplc="4AB4348A">
      <w:start w:val="1"/>
      <w:numFmt w:val="decimal"/>
      <w:lvlText w:val="%7."/>
      <w:lvlJc w:val="left"/>
      <w:pPr>
        <w:ind w:left="5040" w:hanging="360"/>
      </w:pPr>
    </w:lvl>
    <w:lvl w:ilvl="7" w:tplc="DFE2784E">
      <w:start w:val="1"/>
      <w:numFmt w:val="lowerLetter"/>
      <w:lvlText w:val="%8."/>
      <w:lvlJc w:val="left"/>
      <w:pPr>
        <w:ind w:left="5760" w:hanging="360"/>
      </w:pPr>
    </w:lvl>
    <w:lvl w:ilvl="8" w:tplc="EEDE5F14">
      <w:start w:val="1"/>
      <w:numFmt w:val="lowerRoman"/>
      <w:lvlText w:val="%9."/>
      <w:lvlJc w:val="right"/>
      <w:pPr>
        <w:ind w:left="6480" w:hanging="180"/>
      </w:pPr>
    </w:lvl>
  </w:abstractNum>
  <w:abstractNum w:abstractNumId="30" w15:restartNumberingAfterBreak="0">
    <w:nsid w:val="7A30551C"/>
    <w:multiLevelType w:val="hybridMultilevel"/>
    <w:tmpl w:val="FFFFFFFF"/>
    <w:lvl w:ilvl="0" w:tplc="C292EEFA">
      <w:start w:val="1"/>
      <w:numFmt w:val="bullet"/>
      <w:lvlText w:val=""/>
      <w:lvlJc w:val="left"/>
      <w:pPr>
        <w:ind w:left="720" w:hanging="360"/>
      </w:pPr>
      <w:rPr>
        <w:rFonts w:ascii="Symbol" w:hAnsi="Symbol" w:hint="default"/>
      </w:rPr>
    </w:lvl>
    <w:lvl w:ilvl="1" w:tplc="85F8040C">
      <w:start w:val="1"/>
      <w:numFmt w:val="bullet"/>
      <w:lvlText w:val="o"/>
      <w:lvlJc w:val="left"/>
      <w:pPr>
        <w:ind w:left="1440" w:hanging="360"/>
      </w:pPr>
      <w:rPr>
        <w:rFonts w:ascii="Courier New" w:hAnsi="Courier New" w:hint="default"/>
      </w:rPr>
    </w:lvl>
    <w:lvl w:ilvl="2" w:tplc="8FD44368">
      <w:start w:val="1"/>
      <w:numFmt w:val="bullet"/>
      <w:lvlText w:val=""/>
      <w:lvlJc w:val="left"/>
      <w:pPr>
        <w:ind w:left="2160" w:hanging="360"/>
      </w:pPr>
      <w:rPr>
        <w:rFonts w:ascii="Symbol" w:hAnsi="Symbol" w:hint="default"/>
      </w:rPr>
    </w:lvl>
    <w:lvl w:ilvl="3" w:tplc="83BAEC98">
      <w:start w:val="1"/>
      <w:numFmt w:val="bullet"/>
      <w:lvlText w:val=""/>
      <w:lvlJc w:val="left"/>
      <w:pPr>
        <w:ind w:left="2880" w:hanging="360"/>
      </w:pPr>
      <w:rPr>
        <w:rFonts w:ascii="Symbol" w:hAnsi="Symbol" w:hint="default"/>
      </w:rPr>
    </w:lvl>
    <w:lvl w:ilvl="4" w:tplc="05086F04">
      <w:start w:val="1"/>
      <w:numFmt w:val="bullet"/>
      <w:lvlText w:val="o"/>
      <w:lvlJc w:val="left"/>
      <w:pPr>
        <w:ind w:left="3600" w:hanging="360"/>
      </w:pPr>
      <w:rPr>
        <w:rFonts w:ascii="Courier New" w:hAnsi="Courier New" w:hint="default"/>
      </w:rPr>
    </w:lvl>
    <w:lvl w:ilvl="5" w:tplc="5FEEA512">
      <w:start w:val="1"/>
      <w:numFmt w:val="bullet"/>
      <w:lvlText w:val=""/>
      <w:lvlJc w:val="left"/>
      <w:pPr>
        <w:ind w:left="4320" w:hanging="360"/>
      </w:pPr>
      <w:rPr>
        <w:rFonts w:ascii="Wingdings" w:hAnsi="Wingdings" w:hint="default"/>
      </w:rPr>
    </w:lvl>
    <w:lvl w:ilvl="6" w:tplc="215C1B80">
      <w:start w:val="1"/>
      <w:numFmt w:val="bullet"/>
      <w:lvlText w:val=""/>
      <w:lvlJc w:val="left"/>
      <w:pPr>
        <w:ind w:left="5040" w:hanging="360"/>
      </w:pPr>
      <w:rPr>
        <w:rFonts w:ascii="Symbol" w:hAnsi="Symbol" w:hint="default"/>
      </w:rPr>
    </w:lvl>
    <w:lvl w:ilvl="7" w:tplc="49001602">
      <w:start w:val="1"/>
      <w:numFmt w:val="bullet"/>
      <w:lvlText w:val="o"/>
      <w:lvlJc w:val="left"/>
      <w:pPr>
        <w:ind w:left="5760" w:hanging="360"/>
      </w:pPr>
      <w:rPr>
        <w:rFonts w:ascii="Courier New" w:hAnsi="Courier New" w:hint="default"/>
      </w:rPr>
    </w:lvl>
    <w:lvl w:ilvl="8" w:tplc="BF7A263C">
      <w:start w:val="1"/>
      <w:numFmt w:val="bullet"/>
      <w:lvlText w:val=""/>
      <w:lvlJc w:val="left"/>
      <w:pPr>
        <w:ind w:left="6480" w:hanging="360"/>
      </w:pPr>
      <w:rPr>
        <w:rFonts w:ascii="Wingdings" w:hAnsi="Wingdings" w:hint="default"/>
      </w:rPr>
    </w:lvl>
  </w:abstractNum>
  <w:abstractNum w:abstractNumId="31" w15:restartNumberingAfterBreak="0">
    <w:nsid w:val="7A5A21F0"/>
    <w:multiLevelType w:val="hybridMultilevel"/>
    <w:tmpl w:val="FFFFFFFF"/>
    <w:lvl w:ilvl="0" w:tplc="6CCA19F2">
      <w:start w:val="1"/>
      <w:numFmt w:val="bullet"/>
      <w:lvlText w:val=""/>
      <w:lvlJc w:val="left"/>
      <w:pPr>
        <w:ind w:left="720" w:hanging="360"/>
      </w:pPr>
      <w:rPr>
        <w:rFonts w:ascii="Wingdings" w:hAnsi="Wingdings" w:hint="default"/>
      </w:rPr>
    </w:lvl>
    <w:lvl w:ilvl="1" w:tplc="DD524FB4">
      <w:start w:val="1"/>
      <w:numFmt w:val="bullet"/>
      <w:lvlText w:val="o"/>
      <w:lvlJc w:val="left"/>
      <w:pPr>
        <w:ind w:left="1440" w:hanging="360"/>
      </w:pPr>
      <w:rPr>
        <w:rFonts w:ascii="Courier New" w:hAnsi="Courier New" w:hint="default"/>
      </w:rPr>
    </w:lvl>
    <w:lvl w:ilvl="2" w:tplc="1696FE6E">
      <w:start w:val="1"/>
      <w:numFmt w:val="bullet"/>
      <w:lvlText w:val=""/>
      <w:lvlJc w:val="left"/>
      <w:pPr>
        <w:ind w:left="2160" w:hanging="360"/>
      </w:pPr>
      <w:rPr>
        <w:rFonts w:ascii="Wingdings" w:hAnsi="Wingdings" w:hint="default"/>
      </w:rPr>
    </w:lvl>
    <w:lvl w:ilvl="3" w:tplc="61F089BC">
      <w:start w:val="1"/>
      <w:numFmt w:val="bullet"/>
      <w:lvlText w:val=""/>
      <w:lvlJc w:val="left"/>
      <w:pPr>
        <w:ind w:left="2880" w:hanging="360"/>
      </w:pPr>
      <w:rPr>
        <w:rFonts w:ascii="Symbol" w:hAnsi="Symbol" w:hint="default"/>
      </w:rPr>
    </w:lvl>
    <w:lvl w:ilvl="4" w:tplc="97F4D76A">
      <w:start w:val="1"/>
      <w:numFmt w:val="bullet"/>
      <w:lvlText w:val="o"/>
      <w:lvlJc w:val="left"/>
      <w:pPr>
        <w:ind w:left="3600" w:hanging="360"/>
      </w:pPr>
      <w:rPr>
        <w:rFonts w:ascii="Courier New" w:hAnsi="Courier New" w:hint="default"/>
      </w:rPr>
    </w:lvl>
    <w:lvl w:ilvl="5" w:tplc="9C643806">
      <w:start w:val="1"/>
      <w:numFmt w:val="bullet"/>
      <w:lvlText w:val=""/>
      <w:lvlJc w:val="left"/>
      <w:pPr>
        <w:ind w:left="4320" w:hanging="360"/>
      </w:pPr>
      <w:rPr>
        <w:rFonts w:ascii="Wingdings" w:hAnsi="Wingdings" w:hint="default"/>
      </w:rPr>
    </w:lvl>
    <w:lvl w:ilvl="6" w:tplc="A7F843A4">
      <w:start w:val="1"/>
      <w:numFmt w:val="bullet"/>
      <w:lvlText w:val=""/>
      <w:lvlJc w:val="left"/>
      <w:pPr>
        <w:ind w:left="5040" w:hanging="360"/>
      </w:pPr>
      <w:rPr>
        <w:rFonts w:ascii="Symbol" w:hAnsi="Symbol" w:hint="default"/>
      </w:rPr>
    </w:lvl>
    <w:lvl w:ilvl="7" w:tplc="5CC09D30">
      <w:start w:val="1"/>
      <w:numFmt w:val="bullet"/>
      <w:lvlText w:val="o"/>
      <w:lvlJc w:val="left"/>
      <w:pPr>
        <w:ind w:left="5760" w:hanging="360"/>
      </w:pPr>
      <w:rPr>
        <w:rFonts w:ascii="Courier New" w:hAnsi="Courier New" w:hint="default"/>
      </w:rPr>
    </w:lvl>
    <w:lvl w:ilvl="8" w:tplc="EC0C0872">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28"/>
  </w:num>
  <w:num w:numId="4">
    <w:abstractNumId w:val="30"/>
  </w:num>
  <w:num w:numId="5">
    <w:abstractNumId w:val="9"/>
  </w:num>
  <w:num w:numId="6">
    <w:abstractNumId w:val="17"/>
  </w:num>
  <w:num w:numId="7">
    <w:abstractNumId w:val="5"/>
  </w:num>
  <w:num w:numId="8">
    <w:abstractNumId w:val="18"/>
  </w:num>
  <w:num w:numId="9">
    <w:abstractNumId w:val="8"/>
  </w:num>
  <w:num w:numId="10">
    <w:abstractNumId w:val="12"/>
  </w:num>
  <w:num w:numId="11">
    <w:abstractNumId w:val="27"/>
  </w:num>
  <w:num w:numId="12">
    <w:abstractNumId w:val="14"/>
  </w:num>
  <w:num w:numId="13">
    <w:abstractNumId w:val="11"/>
  </w:num>
  <w:num w:numId="14">
    <w:abstractNumId w:val="26"/>
  </w:num>
  <w:num w:numId="15">
    <w:abstractNumId w:val="3"/>
  </w:num>
  <w:num w:numId="16">
    <w:abstractNumId w:val="7"/>
  </w:num>
  <w:num w:numId="17">
    <w:abstractNumId w:val="2"/>
  </w:num>
  <w:num w:numId="18">
    <w:abstractNumId w:val="1"/>
  </w:num>
  <w:num w:numId="19">
    <w:abstractNumId w:val="25"/>
  </w:num>
  <w:num w:numId="20">
    <w:abstractNumId w:val="23"/>
  </w:num>
  <w:num w:numId="21">
    <w:abstractNumId w:val="16"/>
  </w:num>
  <w:num w:numId="22">
    <w:abstractNumId w:val="10"/>
  </w:num>
  <w:num w:numId="23">
    <w:abstractNumId w:val="4"/>
  </w:num>
  <w:num w:numId="24">
    <w:abstractNumId w:val="19"/>
  </w:num>
  <w:num w:numId="25">
    <w:abstractNumId w:val="6"/>
  </w:num>
  <w:num w:numId="26">
    <w:abstractNumId w:val="24"/>
  </w:num>
  <w:num w:numId="27">
    <w:abstractNumId w:val="20"/>
  </w:num>
  <w:num w:numId="28">
    <w:abstractNumId w:val="13"/>
  </w:num>
  <w:num w:numId="29">
    <w:abstractNumId w:val="22"/>
  </w:num>
  <w:num w:numId="30">
    <w:abstractNumId w:val="15"/>
  </w:num>
  <w:num w:numId="31">
    <w:abstractNumId w:val="0"/>
  </w:num>
  <w:num w:numId="32">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D76"/>
    <w:rsid w:val="00000255"/>
    <w:rsid w:val="000005CA"/>
    <w:rsid w:val="00000E15"/>
    <w:rsid w:val="000010C9"/>
    <w:rsid w:val="00001941"/>
    <w:rsid w:val="000029F1"/>
    <w:rsid w:val="00003005"/>
    <w:rsid w:val="00003C43"/>
    <w:rsid w:val="00003F2F"/>
    <w:rsid w:val="00004230"/>
    <w:rsid w:val="00004616"/>
    <w:rsid w:val="00004A00"/>
    <w:rsid w:val="00004C93"/>
    <w:rsid w:val="000054F8"/>
    <w:rsid w:val="00005F74"/>
    <w:rsid w:val="00006A26"/>
    <w:rsid w:val="0001040F"/>
    <w:rsid w:val="00010FA3"/>
    <w:rsid w:val="000114D8"/>
    <w:rsid w:val="00011D1F"/>
    <w:rsid w:val="00012D37"/>
    <w:rsid w:val="000133B9"/>
    <w:rsid w:val="000136E7"/>
    <w:rsid w:val="00013CB7"/>
    <w:rsid w:val="0001402F"/>
    <w:rsid w:val="0001480D"/>
    <w:rsid w:val="00014A2B"/>
    <w:rsid w:val="00014B1C"/>
    <w:rsid w:val="00015488"/>
    <w:rsid w:val="000159D5"/>
    <w:rsid w:val="00016114"/>
    <w:rsid w:val="00016492"/>
    <w:rsid w:val="00016A6B"/>
    <w:rsid w:val="00016E38"/>
    <w:rsid w:val="000179A1"/>
    <w:rsid w:val="0002031E"/>
    <w:rsid w:val="0002201D"/>
    <w:rsid w:val="0002291C"/>
    <w:rsid w:val="000234E0"/>
    <w:rsid w:val="00023BD0"/>
    <w:rsid w:val="00023CDF"/>
    <w:rsid w:val="00024001"/>
    <w:rsid w:val="00024B4C"/>
    <w:rsid w:val="00024E6D"/>
    <w:rsid w:val="0002667E"/>
    <w:rsid w:val="0002696A"/>
    <w:rsid w:val="00030053"/>
    <w:rsid w:val="00032075"/>
    <w:rsid w:val="000320DC"/>
    <w:rsid w:val="000321E5"/>
    <w:rsid w:val="00032981"/>
    <w:rsid w:val="00032C48"/>
    <w:rsid w:val="00033DE0"/>
    <w:rsid w:val="00035916"/>
    <w:rsid w:val="00037210"/>
    <w:rsid w:val="000379F8"/>
    <w:rsid w:val="00037B19"/>
    <w:rsid w:val="00037E8D"/>
    <w:rsid w:val="0004033D"/>
    <w:rsid w:val="00041588"/>
    <w:rsid w:val="000420CD"/>
    <w:rsid w:val="00042DFD"/>
    <w:rsid w:val="00042EBC"/>
    <w:rsid w:val="00042EBD"/>
    <w:rsid w:val="0004317D"/>
    <w:rsid w:val="00043931"/>
    <w:rsid w:val="00043D08"/>
    <w:rsid w:val="000447B1"/>
    <w:rsid w:val="00044B14"/>
    <w:rsid w:val="00044BBF"/>
    <w:rsid w:val="0004512A"/>
    <w:rsid w:val="000460A4"/>
    <w:rsid w:val="000461DA"/>
    <w:rsid w:val="0004726E"/>
    <w:rsid w:val="000507A7"/>
    <w:rsid w:val="00050857"/>
    <w:rsid w:val="0005096B"/>
    <w:rsid w:val="00050B4D"/>
    <w:rsid w:val="000510C0"/>
    <w:rsid w:val="00051624"/>
    <w:rsid w:val="0005233F"/>
    <w:rsid w:val="0005288A"/>
    <w:rsid w:val="00053F5B"/>
    <w:rsid w:val="0005476F"/>
    <w:rsid w:val="00054954"/>
    <w:rsid w:val="00054BA2"/>
    <w:rsid w:val="000550D8"/>
    <w:rsid w:val="00055551"/>
    <w:rsid w:val="0005567E"/>
    <w:rsid w:val="00055EC9"/>
    <w:rsid w:val="00056BC1"/>
    <w:rsid w:val="00056D01"/>
    <w:rsid w:val="000570B4"/>
    <w:rsid w:val="00057C95"/>
    <w:rsid w:val="0006070F"/>
    <w:rsid w:val="000615ED"/>
    <w:rsid w:val="000619D5"/>
    <w:rsid w:val="00061BEE"/>
    <w:rsid w:val="00061CBC"/>
    <w:rsid w:val="00061CC2"/>
    <w:rsid w:val="000623CB"/>
    <w:rsid w:val="00062658"/>
    <w:rsid w:val="00062C58"/>
    <w:rsid w:val="00064E29"/>
    <w:rsid w:val="000658E1"/>
    <w:rsid w:val="00065A1A"/>
    <w:rsid w:val="00065A59"/>
    <w:rsid w:val="0006681F"/>
    <w:rsid w:val="00066C4C"/>
    <w:rsid w:val="00066D84"/>
    <w:rsid w:val="00066F1E"/>
    <w:rsid w:val="00066F43"/>
    <w:rsid w:val="000676AE"/>
    <w:rsid w:val="00067D62"/>
    <w:rsid w:val="00067E04"/>
    <w:rsid w:val="00070293"/>
    <w:rsid w:val="0007040E"/>
    <w:rsid w:val="000709C2"/>
    <w:rsid w:val="00070DE5"/>
    <w:rsid w:val="00070FFD"/>
    <w:rsid w:val="00071725"/>
    <w:rsid w:val="00071839"/>
    <w:rsid w:val="000718AD"/>
    <w:rsid w:val="000722C6"/>
    <w:rsid w:val="00073D18"/>
    <w:rsid w:val="00073D44"/>
    <w:rsid w:val="00074359"/>
    <w:rsid w:val="00074509"/>
    <w:rsid w:val="000746B5"/>
    <w:rsid w:val="00074CE8"/>
    <w:rsid w:val="00074E83"/>
    <w:rsid w:val="000752C1"/>
    <w:rsid w:val="0007667C"/>
    <w:rsid w:val="00076AF4"/>
    <w:rsid w:val="00076E21"/>
    <w:rsid w:val="00076EA6"/>
    <w:rsid w:val="000805F3"/>
    <w:rsid w:val="00080891"/>
    <w:rsid w:val="0008123A"/>
    <w:rsid w:val="000814CC"/>
    <w:rsid w:val="0008173D"/>
    <w:rsid w:val="00082424"/>
    <w:rsid w:val="00082E73"/>
    <w:rsid w:val="0008302B"/>
    <w:rsid w:val="00083A51"/>
    <w:rsid w:val="00083C16"/>
    <w:rsid w:val="000844E6"/>
    <w:rsid w:val="00085C7F"/>
    <w:rsid w:val="000864DA"/>
    <w:rsid w:val="00086E10"/>
    <w:rsid w:val="000902EE"/>
    <w:rsid w:val="00091D15"/>
    <w:rsid w:val="00092031"/>
    <w:rsid w:val="00093834"/>
    <w:rsid w:val="000947CF"/>
    <w:rsid w:val="00094F03"/>
    <w:rsid w:val="00094F90"/>
    <w:rsid w:val="000953DE"/>
    <w:rsid w:val="00096074"/>
    <w:rsid w:val="00096088"/>
    <w:rsid w:val="00096859"/>
    <w:rsid w:val="00096B12"/>
    <w:rsid w:val="00097015"/>
    <w:rsid w:val="0009750D"/>
    <w:rsid w:val="000A02BC"/>
    <w:rsid w:val="000A04BC"/>
    <w:rsid w:val="000A0814"/>
    <w:rsid w:val="000A0A19"/>
    <w:rsid w:val="000A0B1A"/>
    <w:rsid w:val="000A0F89"/>
    <w:rsid w:val="000A1BB0"/>
    <w:rsid w:val="000A213E"/>
    <w:rsid w:val="000A25A9"/>
    <w:rsid w:val="000A2D2A"/>
    <w:rsid w:val="000A3337"/>
    <w:rsid w:val="000A38F3"/>
    <w:rsid w:val="000A41EA"/>
    <w:rsid w:val="000A544E"/>
    <w:rsid w:val="000A57FE"/>
    <w:rsid w:val="000A6E93"/>
    <w:rsid w:val="000A7069"/>
    <w:rsid w:val="000A767C"/>
    <w:rsid w:val="000A7816"/>
    <w:rsid w:val="000A7D9E"/>
    <w:rsid w:val="000B003E"/>
    <w:rsid w:val="000B05BB"/>
    <w:rsid w:val="000B0C07"/>
    <w:rsid w:val="000B301A"/>
    <w:rsid w:val="000B361E"/>
    <w:rsid w:val="000B450F"/>
    <w:rsid w:val="000B4A69"/>
    <w:rsid w:val="000B6096"/>
    <w:rsid w:val="000B6FF0"/>
    <w:rsid w:val="000B75AA"/>
    <w:rsid w:val="000B79C7"/>
    <w:rsid w:val="000C0806"/>
    <w:rsid w:val="000C10B3"/>
    <w:rsid w:val="000C37BB"/>
    <w:rsid w:val="000C48C9"/>
    <w:rsid w:val="000C5639"/>
    <w:rsid w:val="000C5A0E"/>
    <w:rsid w:val="000C660E"/>
    <w:rsid w:val="000C6E4D"/>
    <w:rsid w:val="000C6E96"/>
    <w:rsid w:val="000C6FB5"/>
    <w:rsid w:val="000C7193"/>
    <w:rsid w:val="000C757D"/>
    <w:rsid w:val="000C7621"/>
    <w:rsid w:val="000D09A8"/>
    <w:rsid w:val="000D1D61"/>
    <w:rsid w:val="000D1D91"/>
    <w:rsid w:val="000D2AFA"/>
    <w:rsid w:val="000D2FEE"/>
    <w:rsid w:val="000D3FDD"/>
    <w:rsid w:val="000D5139"/>
    <w:rsid w:val="000D58F8"/>
    <w:rsid w:val="000D6848"/>
    <w:rsid w:val="000D6DC4"/>
    <w:rsid w:val="000D7200"/>
    <w:rsid w:val="000D7445"/>
    <w:rsid w:val="000D797C"/>
    <w:rsid w:val="000E0020"/>
    <w:rsid w:val="000E04B8"/>
    <w:rsid w:val="000E05DB"/>
    <w:rsid w:val="000E0C1B"/>
    <w:rsid w:val="000E0D69"/>
    <w:rsid w:val="000E0FB8"/>
    <w:rsid w:val="000E129B"/>
    <w:rsid w:val="000E130B"/>
    <w:rsid w:val="000E1E74"/>
    <w:rsid w:val="000E1F12"/>
    <w:rsid w:val="000E32E5"/>
    <w:rsid w:val="000E36D9"/>
    <w:rsid w:val="000E39BC"/>
    <w:rsid w:val="000E3AA1"/>
    <w:rsid w:val="000E4112"/>
    <w:rsid w:val="000E417D"/>
    <w:rsid w:val="000E50D4"/>
    <w:rsid w:val="000E5307"/>
    <w:rsid w:val="000E5A04"/>
    <w:rsid w:val="000E6185"/>
    <w:rsid w:val="000E6A73"/>
    <w:rsid w:val="000E7879"/>
    <w:rsid w:val="000F040E"/>
    <w:rsid w:val="000F15B1"/>
    <w:rsid w:val="000F1D93"/>
    <w:rsid w:val="000F1E36"/>
    <w:rsid w:val="000F215F"/>
    <w:rsid w:val="000F24D8"/>
    <w:rsid w:val="000F2CD5"/>
    <w:rsid w:val="000F3691"/>
    <w:rsid w:val="000F3ABC"/>
    <w:rsid w:val="000F3F52"/>
    <w:rsid w:val="000F4263"/>
    <w:rsid w:val="000F4A31"/>
    <w:rsid w:val="000F5CCB"/>
    <w:rsid w:val="000F6160"/>
    <w:rsid w:val="000F6FFC"/>
    <w:rsid w:val="000F7257"/>
    <w:rsid w:val="001021DC"/>
    <w:rsid w:val="00102542"/>
    <w:rsid w:val="001031CA"/>
    <w:rsid w:val="001032B4"/>
    <w:rsid w:val="00103895"/>
    <w:rsid w:val="00103C20"/>
    <w:rsid w:val="00104109"/>
    <w:rsid w:val="00104433"/>
    <w:rsid w:val="00104C25"/>
    <w:rsid w:val="00104EA6"/>
    <w:rsid w:val="00105127"/>
    <w:rsid w:val="00105E57"/>
    <w:rsid w:val="00110025"/>
    <w:rsid w:val="001100B6"/>
    <w:rsid w:val="001101ED"/>
    <w:rsid w:val="00110B56"/>
    <w:rsid w:val="00111156"/>
    <w:rsid w:val="0011248B"/>
    <w:rsid w:val="0011266E"/>
    <w:rsid w:val="0011273B"/>
    <w:rsid w:val="0011320B"/>
    <w:rsid w:val="0011707F"/>
    <w:rsid w:val="0011756B"/>
    <w:rsid w:val="00117787"/>
    <w:rsid w:val="00117B36"/>
    <w:rsid w:val="00120A76"/>
    <w:rsid w:val="00120F35"/>
    <w:rsid w:val="0012106B"/>
    <w:rsid w:val="00121794"/>
    <w:rsid w:val="00121DB3"/>
    <w:rsid w:val="00122623"/>
    <w:rsid w:val="00123370"/>
    <w:rsid w:val="001233EA"/>
    <w:rsid w:val="00123D27"/>
    <w:rsid w:val="00124A5B"/>
    <w:rsid w:val="00125242"/>
    <w:rsid w:val="001252F0"/>
    <w:rsid w:val="00125542"/>
    <w:rsid w:val="00125B02"/>
    <w:rsid w:val="00126094"/>
    <w:rsid w:val="00126AEC"/>
    <w:rsid w:val="00126C3E"/>
    <w:rsid w:val="00126F37"/>
    <w:rsid w:val="001272C4"/>
    <w:rsid w:val="00127EB4"/>
    <w:rsid w:val="00127FE1"/>
    <w:rsid w:val="001302C7"/>
    <w:rsid w:val="001306DC"/>
    <w:rsid w:val="00130F0E"/>
    <w:rsid w:val="00131059"/>
    <w:rsid w:val="00131C04"/>
    <w:rsid w:val="00133073"/>
    <w:rsid w:val="00133F10"/>
    <w:rsid w:val="0013415F"/>
    <w:rsid w:val="00135493"/>
    <w:rsid w:val="00135AC4"/>
    <w:rsid w:val="00135CDB"/>
    <w:rsid w:val="00135D5C"/>
    <w:rsid w:val="00135ECB"/>
    <w:rsid w:val="0013789C"/>
    <w:rsid w:val="00137ABF"/>
    <w:rsid w:val="001406CF"/>
    <w:rsid w:val="0014093E"/>
    <w:rsid w:val="00140C3A"/>
    <w:rsid w:val="00141CFF"/>
    <w:rsid w:val="00142C50"/>
    <w:rsid w:val="00142F0B"/>
    <w:rsid w:val="00143AFA"/>
    <w:rsid w:val="00144725"/>
    <w:rsid w:val="00144B5B"/>
    <w:rsid w:val="0014533B"/>
    <w:rsid w:val="001461CA"/>
    <w:rsid w:val="00146331"/>
    <w:rsid w:val="001463DE"/>
    <w:rsid w:val="00146420"/>
    <w:rsid w:val="0014672F"/>
    <w:rsid w:val="00146A0D"/>
    <w:rsid w:val="00147A03"/>
    <w:rsid w:val="0015049F"/>
    <w:rsid w:val="00150AD1"/>
    <w:rsid w:val="00150FA5"/>
    <w:rsid w:val="001519DF"/>
    <w:rsid w:val="001520EB"/>
    <w:rsid w:val="001520F4"/>
    <w:rsid w:val="00152469"/>
    <w:rsid w:val="001529DF"/>
    <w:rsid w:val="00152B5B"/>
    <w:rsid w:val="00152FC8"/>
    <w:rsid w:val="00153BC5"/>
    <w:rsid w:val="00153C81"/>
    <w:rsid w:val="00153E76"/>
    <w:rsid w:val="00156240"/>
    <w:rsid w:val="0015699B"/>
    <w:rsid w:val="00156BC1"/>
    <w:rsid w:val="0016069D"/>
    <w:rsid w:val="00160909"/>
    <w:rsid w:val="001613B1"/>
    <w:rsid w:val="0016147B"/>
    <w:rsid w:val="00161485"/>
    <w:rsid w:val="00163680"/>
    <w:rsid w:val="001637B8"/>
    <w:rsid w:val="00163CFE"/>
    <w:rsid w:val="00163F15"/>
    <w:rsid w:val="0016627A"/>
    <w:rsid w:val="0016646C"/>
    <w:rsid w:val="001702E0"/>
    <w:rsid w:val="00170627"/>
    <w:rsid w:val="00170CE6"/>
    <w:rsid w:val="00171D4C"/>
    <w:rsid w:val="00171E41"/>
    <w:rsid w:val="0017245C"/>
    <w:rsid w:val="00172B76"/>
    <w:rsid w:val="001733D0"/>
    <w:rsid w:val="00174E0A"/>
    <w:rsid w:val="00175554"/>
    <w:rsid w:val="00176600"/>
    <w:rsid w:val="001800A4"/>
    <w:rsid w:val="00180ED4"/>
    <w:rsid w:val="00181F50"/>
    <w:rsid w:val="001821EB"/>
    <w:rsid w:val="001826FD"/>
    <w:rsid w:val="001827E6"/>
    <w:rsid w:val="00182D57"/>
    <w:rsid w:val="00183138"/>
    <w:rsid w:val="001838A0"/>
    <w:rsid w:val="00184120"/>
    <w:rsid w:val="0018454D"/>
    <w:rsid w:val="00184E2A"/>
    <w:rsid w:val="00186B80"/>
    <w:rsid w:val="00187622"/>
    <w:rsid w:val="0018780A"/>
    <w:rsid w:val="00187D58"/>
    <w:rsid w:val="0019023C"/>
    <w:rsid w:val="001907E0"/>
    <w:rsid w:val="001909DD"/>
    <w:rsid w:val="0019152E"/>
    <w:rsid w:val="001915DF"/>
    <w:rsid w:val="0019179C"/>
    <w:rsid w:val="0019225F"/>
    <w:rsid w:val="00192C48"/>
    <w:rsid w:val="00192F7C"/>
    <w:rsid w:val="00192FE5"/>
    <w:rsid w:val="00192FEC"/>
    <w:rsid w:val="0019315E"/>
    <w:rsid w:val="001942FB"/>
    <w:rsid w:val="0019511B"/>
    <w:rsid w:val="00195832"/>
    <w:rsid w:val="00195A8B"/>
    <w:rsid w:val="00195B09"/>
    <w:rsid w:val="00195B8A"/>
    <w:rsid w:val="0019674E"/>
    <w:rsid w:val="00196822"/>
    <w:rsid w:val="00196943"/>
    <w:rsid w:val="00197878"/>
    <w:rsid w:val="00197B67"/>
    <w:rsid w:val="00197F6F"/>
    <w:rsid w:val="001A10B5"/>
    <w:rsid w:val="001A13BB"/>
    <w:rsid w:val="001A16BE"/>
    <w:rsid w:val="001A1750"/>
    <w:rsid w:val="001A21E4"/>
    <w:rsid w:val="001A22D5"/>
    <w:rsid w:val="001A2FDA"/>
    <w:rsid w:val="001A34A5"/>
    <w:rsid w:val="001A3578"/>
    <w:rsid w:val="001A3AE0"/>
    <w:rsid w:val="001A6E93"/>
    <w:rsid w:val="001A77B7"/>
    <w:rsid w:val="001A7AA9"/>
    <w:rsid w:val="001A7F79"/>
    <w:rsid w:val="001B0265"/>
    <w:rsid w:val="001B04A7"/>
    <w:rsid w:val="001B12BC"/>
    <w:rsid w:val="001B28C1"/>
    <w:rsid w:val="001B3C74"/>
    <w:rsid w:val="001B3EA6"/>
    <w:rsid w:val="001B5088"/>
    <w:rsid w:val="001B58C3"/>
    <w:rsid w:val="001B6595"/>
    <w:rsid w:val="001B75FA"/>
    <w:rsid w:val="001C092C"/>
    <w:rsid w:val="001C097C"/>
    <w:rsid w:val="001C0FF5"/>
    <w:rsid w:val="001C2662"/>
    <w:rsid w:val="001C30A3"/>
    <w:rsid w:val="001C3E72"/>
    <w:rsid w:val="001C3F03"/>
    <w:rsid w:val="001C4456"/>
    <w:rsid w:val="001C459B"/>
    <w:rsid w:val="001C4751"/>
    <w:rsid w:val="001C4E54"/>
    <w:rsid w:val="001C4EDF"/>
    <w:rsid w:val="001C5449"/>
    <w:rsid w:val="001C56C2"/>
    <w:rsid w:val="001C5A63"/>
    <w:rsid w:val="001C5E4B"/>
    <w:rsid w:val="001C60DC"/>
    <w:rsid w:val="001C6DA8"/>
    <w:rsid w:val="001D024C"/>
    <w:rsid w:val="001D0D2A"/>
    <w:rsid w:val="001D1859"/>
    <w:rsid w:val="001D2269"/>
    <w:rsid w:val="001D2FEE"/>
    <w:rsid w:val="001D321F"/>
    <w:rsid w:val="001D3412"/>
    <w:rsid w:val="001D46FD"/>
    <w:rsid w:val="001D47D5"/>
    <w:rsid w:val="001D4F28"/>
    <w:rsid w:val="001D5671"/>
    <w:rsid w:val="001D5B07"/>
    <w:rsid w:val="001D5E87"/>
    <w:rsid w:val="001D6CC3"/>
    <w:rsid w:val="001E0036"/>
    <w:rsid w:val="001E194E"/>
    <w:rsid w:val="001E29FD"/>
    <w:rsid w:val="001E2B39"/>
    <w:rsid w:val="001E45C0"/>
    <w:rsid w:val="001E56FB"/>
    <w:rsid w:val="001E5D34"/>
    <w:rsid w:val="001E6134"/>
    <w:rsid w:val="001E6E39"/>
    <w:rsid w:val="001F00E6"/>
    <w:rsid w:val="001F0355"/>
    <w:rsid w:val="001F0BC5"/>
    <w:rsid w:val="001F0DFD"/>
    <w:rsid w:val="001F3C8F"/>
    <w:rsid w:val="001F44D1"/>
    <w:rsid w:val="001F4A76"/>
    <w:rsid w:val="001F4A8B"/>
    <w:rsid w:val="001F5994"/>
    <w:rsid w:val="001F5D97"/>
    <w:rsid w:val="001F60DE"/>
    <w:rsid w:val="001F6377"/>
    <w:rsid w:val="001F6460"/>
    <w:rsid w:val="001F6DDA"/>
    <w:rsid w:val="001F7B06"/>
    <w:rsid w:val="002001E5"/>
    <w:rsid w:val="002002FF"/>
    <w:rsid w:val="002003B8"/>
    <w:rsid w:val="00200CBB"/>
    <w:rsid w:val="00201DB1"/>
    <w:rsid w:val="00202044"/>
    <w:rsid w:val="002023DA"/>
    <w:rsid w:val="00203001"/>
    <w:rsid w:val="00204147"/>
    <w:rsid w:val="002041DE"/>
    <w:rsid w:val="002062B0"/>
    <w:rsid w:val="00206D25"/>
    <w:rsid w:val="0020734B"/>
    <w:rsid w:val="00207E16"/>
    <w:rsid w:val="00207FF4"/>
    <w:rsid w:val="002100E3"/>
    <w:rsid w:val="00210898"/>
    <w:rsid w:val="00211701"/>
    <w:rsid w:val="00211BF4"/>
    <w:rsid w:val="0021201B"/>
    <w:rsid w:val="0021233E"/>
    <w:rsid w:val="002125D1"/>
    <w:rsid w:val="002133DD"/>
    <w:rsid w:val="00213CDE"/>
    <w:rsid w:val="0021497A"/>
    <w:rsid w:val="00215DC2"/>
    <w:rsid w:val="00215DC8"/>
    <w:rsid w:val="002165BC"/>
    <w:rsid w:val="00217FB6"/>
    <w:rsid w:val="00221F3C"/>
    <w:rsid w:val="00224A7F"/>
    <w:rsid w:val="00225BDB"/>
    <w:rsid w:val="00225F0E"/>
    <w:rsid w:val="00225FBC"/>
    <w:rsid w:val="0022712F"/>
    <w:rsid w:val="002275A0"/>
    <w:rsid w:val="00227C33"/>
    <w:rsid w:val="002315C3"/>
    <w:rsid w:val="00232342"/>
    <w:rsid w:val="002346BB"/>
    <w:rsid w:val="0023593B"/>
    <w:rsid w:val="00235DB1"/>
    <w:rsid w:val="00236E69"/>
    <w:rsid w:val="00236E7B"/>
    <w:rsid w:val="00237B46"/>
    <w:rsid w:val="00240847"/>
    <w:rsid w:val="00241DFB"/>
    <w:rsid w:val="0024287D"/>
    <w:rsid w:val="00242E3E"/>
    <w:rsid w:val="0024370C"/>
    <w:rsid w:val="002445AB"/>
    <w:rsid w:val="002448E5"/>
    <w:rsid w:val="00245313"/>
    <w:rsid w:val="002457E3"/>
    <w:rsid w:val="002458BF"/>
    <w:rsid w:val="002464B3"/>
    <w:rsid w:val="00246D8A"/>
    <w:rsid w:val="00246EEB"/>
    <w:rsid w:val="00247217"/>
    <w:rsid w:val="002473D2"/>
    <w:rsid w:val="00247AF7"/>
    <w:rsid w:val="00247F3D"/>
    <w:rsid w:val="00247F4C"/>
    <w:rsid w:val="00250523"/>
    <w:rsid w:val="00250B23"/>
    <w:rsid w:val="00250F45"/>
    <w:rsid w:val="002518C6"/>
    <w:rsid w:val="0025206B"/>
    <w:rsid w:val="002529DE"/>
    <w:rsid w:val="00252AB2"/>
    <w:rsid w:val="00252FB2"/>
    <w:rsid w:val="0025312A"/>
    <w:rsid w:val="00253A80"/>
    <w:rsid w:val="00253B02"/>
    <w:rsid w:val="00253D3B"/>
    <w:rsid w:val="00255628"/>
    <w:rsid w:val="002556EF"/>
    <w:rsid w:val="00255737"/>
    <w:rsid w:val="002558AF"/>
    <w:rsid w:val="00257249"/>
    <w:rsid w:val="00257DE1"/>
    <w:rsid w:val="00257E6A"/>
    <w:rsid w:val="00260731"/>
    <w:rsid w:val="00260A9F"/>
    <w:rsid w:val="00260E9C"/>
    <w:rsid w:val="0026158D"/>
    <w:rsid w:val="00261652"/>
    <w:rsid w:val="00261B25"/>
    <w:rsid w:val="00261D22"/>
    <w:rsid w:val="00261D37"/>
    <w:rsid w:val="002621DA"/>
    <w:rsid w:val="00263067"/>
    <w:rsid w:val="002641B9"/>
    <w:rsid w:val="00264294"/>
    <w:rsid w:val="00264E61"/>
    <w:rsid w:val="00265085"/>
    <w:rsid w:val="00265A5C"/>
    <w:rsid w:val="00265D18"/>
    <w:rsid w:val="00266644"/>
    <w:rsid w:val="00266D4E"/>
    <w:rsid w:val="00267F7D"/>
    <w:rsid w:val="00271408"/>
    <w:rsid w:val="00271818"/>
    <w:rsid w:val="002721A0"/>
    <w:rsid w:val="00272323"/>
    <w:rsid w:val="00272635"/>
    <w:rsid w:val="002733AD"/>
    <w:rsid w:val="00273FFF"/>
    <w:rsid w:val="0027466D"/>
    <w:rsid w:val="00275003"/>
    <w:rsid w:val="00275504"/>
    <w:rsid w:val="002769D6"/>
    <w:rsid w:val="00276B77"/>
    <w:rsid w:val="00276C81"/>
    <w:rsid w:val="00276E1A"/>
    <w:rsid w:val="002774B7"/>
    <w:rsid w:val="00280913"/>
    <w:rsid w:val="0028099E"/>
    <w:rsid w:val="002811F5"/>
    <w:rsid w:val="00282362"/>
    <w:rsid w:val="002828C4"/>
    <w:rsid w:val="00282A14"/>
    <w:rsid w:val="00282E1C"/>
    <w:rsid w:val="002830B4"/>
    <w:rsid w:val="00284261"/>
    <w:rsid w:val="00284A19"/>
    <w:rsid w:val="0028559D"/>
    <w:rsid w:val="002866C7"/>
    <w:rsid w:val="00286A81"/>
    <w:rsid w:val="00286F48"/>
    <w:rsid w:val="002878EB"/>
    <w:rsid w:val="00287E7F"/>
    <w:rsid w:val="00290045"/>
    <w:rsid w:val="002900BB"/>
    <w:rsid w:val="0029059C"/>
    <w:rsid w:val="00290FE2"/>
    <w:rsid w:val="00291504"/>
    <w:rsid w:val="0029181E"/>
    <w:rsid w:val="00292689"/>
    <w:rsid w:val="00292772"/>
    <w:rsid w:val="00292C9E"/>
    <w:rsid w:val="00292D4C"/>
    <w:rsid w:val="00292E35"/>
    <w:rsid w:val="00293869"/>
    <w:rsid w:val="00293DAF"/>
    <w:rsid w:val="0029443F"/>
    <w:rsid w:val="00294AD0"/>
    <w:rsid w:val="0029503A"/>
    <w:rsid w:val="00296131"/>
    <w:rsid w:val="00296A50"/>
    <w:rsid w:val="0029784D"/>
    <w:rsid w:val="002978B0"/>
    <w:rsid w:val="002979E4"/>
    <w:rsid w:val="00297AE0"/>
    <w:rsid w:val="002A030F"/>
    <w:rsid w:val="002A16D8"/>
    <w:rsid w:val="002A1959"/>
    <w:rsid w:val="002A3A17"/>
    <w:rsid w:val="002A4422"/>
    <w:rsid w:val="002A59C6"/>
    <w:rsid w:val="002A5C5F"/>
    <w:rsid w:val="002A65FF"/>
    <w:rsid w:val="002A785F"/>
    <w:rsid w:val="002A7B4F"/>
    <w:rsid w:val="002A7EFB"/>
    <w:rsid w:val="002B03CB"/>
    <w:rsid w:val="002B118F"/>
    <w:rsid w:val="002B3932"/>
    <w:rsid w:val="002B3E07"/>
    <w:rsid w:val="002B4BD6"/>
    <w:rsid w:val="002B4D11"/>
    <w:rsid w:val="002B5382"/>
    <w:rsid w:val="002B5896"/>
    <w:rsid w:val="002B6FB6"/>
    <w:rsid w:val="002C07BC"/>
    <w:rsid w:val="002C0867"/>
    <w:rsid w:val="002C0CA3"/>
    <w:rsid w:val="002C401A"/>
    <w:rsid w:val="002C473D"/>
    <w:rsid w:val="002C4813"/>
    <w:rsid w:val="002C5346"/>
    <w:rsid w:val="002C5556"/>
    <w:rsid w:val="002C6AB4"/>
    <w:rsid w:val="002D0E7C"/>
    <w:rsid w:val="002D0F35"/>
    <w:rsid w:val="002D1215"/>
    <w:rsid w:val="002D154F"/>
    <w:rsid w:val="002D192C"/>
    <w:rsid w:val="002D1B10"/>
    <w:rsid w:val="002D27FF"/>
    <w:rsid w:val="002D2C38"/>
    <w:rsid w:val="002D55BF"/>
    <w:rsid w:val="002D56F2"/>
    <w:rsid w:val="002D5889"/>
    <w:rsid w:val="002D5AB4"/>
    <w:rsid w:val="002D653B"/>
    <w:rsid w:val="002D74D7"/>
    <w:rsid w:val="002E0186"/>
    <w:rsid w:val="002E040C"/>
    <w:rsid w:val="002E0675"/>
    <w:rsid w:val="002E0AF7"/>
    <w:rsid w:val="002E18F0"/>
    <w:rsid w:val="002E1C61"/>
    <w:rsid w:val="002E20C0"/>
    <w:rsid w:val="002E220A"/>
    <w:rsid w:val="002E36E5"/>
    <w:rsid w:val="002E39C3"/>
    <w:rsid w:val="002E3BB7"/>
    <w:rsid w:val="002E3EF8"/>
    <w:rsid w:val="002E44AE"/>
    <w:rsid w:val="002E459D"/>
    <w:rsid w:val="002E47EF"/>
    <w:rsid w:val="002E4E49"/>
    <w:rsid w:val="002E534F"/>
    <w:rsid w:val="002E558B"/>
    <w:rsid w:val="002E5ACA"/>
    <w:rsid w:val="002E5CB3"/>
    <w:rsid w:val="002E5E4E"/>
    <w:rsid w:val="002E621D"/>
    <w:rsid w:val="002E64A4"/>
    <w:rsid w:val="002E78A4"/>
    <w:rsid w:val="002E78AA"/>
    <w:rsid w:val="002F0BC0"/>
    <w:rsid w:val="002F14D0"/>
    <w:rsid w:val="002F1BBB"/>
    <w:rsid w:val="002F1E49"/>
    <w:rsid w:val="002F2A58"/>
    <w:rsid w:val="002F3328"/>
    <w:rsid w:val="002F383C"/>
    <w:rsid w:val="002F4376"/>
    <w:rsid w:val="002F4C37"/>
    <w:rsid w:val="002F700A"/>
    <w:rsid w:val="002F79AC"/>
    <w:rsid w:val="00300DE9"/>
    <w:rsid w:val="003014EB"/>
    <w:rsid w:val="0030166A"/>
    <w:rsid w:val="00301B88"/>
    <w:rsid w:val="00301CAB"/>
    <w:rsid w:val="00302497"/>
    <w:rsid w:val="003027A0"/>
    <w:rsid w:val="00303941"/>
    <w:rsid w:val="003047BD"/>
    <w:rsid w:val="0030544B"/>
    <w:rsid w:val="00305956"/>
    <w:rsid w:val="003069F1"/>
    <w:rsid w:val="00307537"/>
    <w:rsid w:val="00307B32"/>
    <w:rsid w:val="00307C32"/>
    <w:rsid w:val="00310538"/>
    <w:rsid w:val="003106F8"/>
    <w:rsid w:val="00310A72"/>
    <w:rsid w:val="00310CC3"/>
    <w:rsid w:val="00310E90"/>
    <w:rsid w:val="0031138A"/>
    <w:rsid w:val="003114FC"/>
    <w:rsid w:val="00312122"/>
    <w:rsid w:val="00312D47"/>
    <w:rsid w:val="00312D70"/>
    <w:rsid w:val="003135C8"/>
    <w:rsid w:val="003136F3"/>
    <w:rsid w:val="00313AFF"/>
    <w:rsid w:val="00313F37"/>
    <w:rsid w:val="0031415E"/>
    <w:rsid w:val="0031455B"/>
    <w:rsid w:val="003145F1"/>
    <w:rsid w:val="0031502B"/>
    <w:rsid w:val="00315399"/>
    <w:rsid w:val="003154DA"/>
    <w:rsid w:val="0031608A"/>
    <w:rsid w:val="0031622D"/>
    <w:rsid w:val="00316BCA"/>
    <w:rsid w:val="00316BF7"/>
    <w:rsid w:val="00316C61"/>
    <w:rsid w:val="003178AC"/>
    <w:rsid w:val="00317C57"/>
    <w:rsid w:val="00320527"/>
    <w:rsid w:val="00320A76"/>
    <w:rsid w:val="00320D6A"/>
    <w:rsid w:val="00321172"/>
    <w:rsid w:val="003211FC"/>
    <w:rsid w:val="003230CE"/>
    <w:rsid w:val="0032555E"/>
    <w:rsid w:val="0032555F"/>
    <w:rsid w:val="003262EC"/>
    <w:rsid w:val="003274F6"/>
    <w:rsid w:val="00327C49"/>
    <w:rsid w:val="00327D47"/>
    <w:rsid w:val="0033059B"/>
    <w:rsid w:val="0033153D"/>
    <w:rsid w:val="00331A0D"/>
    <w:rsid w:val="00331B61"/>
    <w:rsid w:val="00332594"/>
    <w:rsid w:val="003325E0"/>
    <w:rsid w:val="003327BE"/>
    <w:rsid w:val="00332857"/>
    <w:rsid w:val="00332ABC"/>
    <w:rsid w:val="00332EEE"/>
    <w:rsid w:val="0033331F"/>
    <w:rsid w:val="003340BB"/>
    <w:rsid w:val="00334B64"/>
    <w:rsid w:val="00334FA2"/>
    <w:rsid w:val="00335EB4"/>
    <w:rsid w:val="0033621A"/>
    <w:rsid w:val="003365AD"/>
    <w:rsid w:val="00336A05"/>
    <w:rsid w:val="00336B52"/>
    <w:rsid w:val="003371C6"/>
    <w:rsid w:val="00337BD6"/>
    <w:rsid w:val="0034100C"/>
    <w:rsid w:val="00341548"/>
    <w:rsid w:val="0034158C"/>
    <w:rsid w:val="003417BE"/>
    <w:rsid w:val="0034194E"/>
    <w:rsid w:val="00342100"/>
    <w:rsid w:val="0034304B"/>
    <w:rsid w:val="0034468F"/>
    <w:rsid w:val="00344A0E"/>
    <w:rsid w:val="00344E53"/>
    <w:rsid w:val="00345566"/>
    <w:rsid w:val="00345832"/>
    <w:rsid w:val="00345D5C"/>
    <w:rsid w:val="00346607"/>
    <w:rsid w:val="003468C5"/>
    <w:rsid w:val="00346B4B"/>
    <w:rsid w:val="003470DA"/>
    <w:rsid w:val="003470F5"/>
    <w:rsid w:val="003500E0"/>
    <w:rsid w:val="003503CD"/>
    <w:rsid w:val="003504CC"/>
    <w:rsid w:val="00350F5A"/>
    <w:rsid w:val="003511C0"/>
    <w:rsid w:val="00351649"/>
    <w:rsid w:val="00351A8D"/>
    <w:rsid w:val="00352294"/>
    <w:rsid w:val="003524BB"/>
    <w:rsid w:val="00354088"/>
    <w:rsid w:val="003542AE"/>
    <w:rsid w:val="00354406"/>
    <w:rsid w:val="003545A0"/>
    <w:rsid w:val="0035560B"/>
    <w:rsid w:val="00356704"/>
    <w:rsid w:val="0035711D"/>
    <w:rsid w:val="003574FF"/>
    <w:rsid w:val="003576B0"/>
    <w:rsid w:val="003576E2"/>
    <w:rsid w:val="00360D82"/>
    <w:rsid w:val="00360F04"/>
    <w:rsid w:val="003610C9"/>
    <w:rsid w:val="00361371"/>
    <w:rsid w:val="00362450"/>
    <w:rsid w:val="00363212"/>
    <w:rsid w:val="00363874"/>
    <w:rsid w:val="00364B19"/>
    <w:rsid w:val="00364DD8"/>
    <w:rsid w:val="00366D7B"/>
    <w:rsid w:val="003673BC"/>
    <w:rsid w:val="0037034B"/>
    <w:rsid w:val="00370E45"/>
    <w:rsid w:val="0037261E"/>
    <w:rsid w:val="00374ABD"/>
    <w:rsid w:val="00374AE4"/>
    <w:rsid w:val="00374D63"/>
    <w:rsid w:val="0037576E"/>
    <w:rsid w:val="00375DFA"/>
    <w:rsid w:val="0037660F"/>
    <w:rsid w:val="00377102"/>
    <w:rsid w:val="00377B7A"/>
    <w:rsid w:val="003809BC"/>
    <w:rsid w:val="00380A87"/>
    <w:rsid w:val="003812E5"/>
    <w:rsid w:val="00381DE7"/>
    <w:rsid w:val="0038367C"/>
    <w:rsid w:val="00384600"/>
    <w:rsid w:val="003847FF"/>
    <w:rsid w:val="00384A70"/>
    <w:rsid w:val="00384DB7"/>
    <w:rsid w:val="00385C84"/>
    <w:rsid w:val="00386041"/>
    <w:rsid w:val="003861D9"/>
    <w:rsid w:val="00386781"/>
    <w:rsid w:val="00386FF7"/>
    <w:rsid w:val="00387279"/>
    <w:rsid w:val="00387ECD"/>
    <w:rsid w:val="003901E1"/>
    <w:rsid w:val="003907ED"/>
    <w:rsid w:val="003915EE"/>
    <w:rsid w:val="00391B32"/>
    <w:rsid w:val="00392146"/>
    <w:rsid w:val="003926CB"/>
    <w:rsid w:val="003928A1"/>
    <w:rsid w:val="00392BCB"/>
    <w:rsid w:val="00392F47"/>
    <w:rsid w:val="003931BF"/>
    <w:rsid w:val="00393701"/>
    <w:rsid w:val="003938FD"/>
    <w:rsid w:val="0039486F"/>
    <w:rsid w:val="00394BB6"/>
    <w:rsid w:val="00394C78"/>
    <w:rsid w:val="00395010"/>
    <w:rsid w:val="0039638B"/>
    <w:rsid w:val="003966BA"/>
    <w:rsid w:val="0039673D"/>
    <w:rsid w:val="003974B6"/>
    <w:rsid w:val="00397CEC"/>
    <w:rsid w:val="003A05E7"/>
    <w:rsid w:val="003A07A7"/>
    <w:rsid w:val="003A07F5"/>
    <w:rsid w:val="003A0E9B"/>
    <w:rsid w:val="003A0EE9"/>
    <w:rsid w:val="003A15D7"/>
    <w:rsid w:val="003A2036"/>
    <w:rsid w:val="003A2603"/>
    <w:rsid w:val="003A2FA2"/>
    <w:rsid w:val="003A30B4"/>
    <w:rsid w:val="003A383B"/>
    <w:rsid w:val="003A3E8A"/>
    <w:rsid w:val="003A5B34"/>
    <w:rsid w:val="003A6104"/>
    <w:rsid w:val="003A62C2"/>
    <w:rsid w:val="003A68ED"/>
    <w:rsid w:val="003A6FA8"/>
    <w:rsid w:val="003A759A"/>
    <w:rsid w:val="003A771B"/>
    <w:rsid w:val="003A77F9"/>
    <w:rsid w:val="003A78C4"/>
    <w:rsid w:val="003A7FE0"/>
    <w:rsid w:val="003B1A44"/>
    <w:rsid w:val="003B24BF"/>
    <w:rsid w:val="003B331F"/>
    <w:rsid w:val="003B41D9"/>
    <w:rsid w:val="003B4521"/>
    <w:rsid w:val="003B5187"/>
    <w:rsid w:val="003B540B"/>
    <w:rsid w:val="003B55D7"/>
    <w:rsid w:val="003B5D16"/>
    <w:rsid w:val="003B6AC3"/>
    <w:rsid w:val="003B6B31"/>
    <w:rsid w:val="003B78DD"/>
    <w:rsid w:val="003B7A08"/>
    <w:rsid w:val="003B7A1D"/>
    <w:rsid w:val="003C1D1F"/>
    <w:rsid w:val="003C242D"/>
    <w:rsid w:val="003C29A3"/>
    <w:rsid w:val="003C2BA2"/>
    <w:rsid w:val="003C3023"/>
    <w:rsid w:val="003C3246"/>
    <w:rsid w:val="003C35E2"/>
    <w:rsid w:val="003C5C6C"/>
    <w:rsid w:val="003C5FC8"/>
    <w:rsid w:val="003C64E0"/>
    <w:rsid w:val="003C6524"/>
    <w:rsid w:val="003C6781"/>
    <w:rsid w:val="003C7070"/>
    <w:rsid w:val="003C7BA4"/>
    <w:rsid w:val="003D069F"/>
    <w:rsid w:val="003D0990"/>
    <w:rsid w:val="003D0C02"/>
    <w:rsid w:val="003D16F9"/>
    <w:rsid w:val="003D1DAE"/>
    <w:rsid w:val="003D2D60"/>
    <w:rsid w:val="003D2E77"/>
    <w:rsid w:val="003D32FE"/>
    <w:rsid w:val="003D3C8F"/>
    <w:rsid w:val="003D4D64"/>
    <w:rsid w:val="003D5A18"/>
    <w:rsid w:val="003D5BD8"/>
    <w:rsid w:val="003D6662"/>
    <w:rsid w:val="003D685F"/>
    <w:rsid w:val="003D741C"/>
    <w:rsid w:val="003D7442"/>
    <w:rsid w:val="003D77FF"/>
    <w:rsid w:val="003E1003"/>
    <w:rsid w:val="003E1F5D"/>
    <w:rsid w:val="003E25BE"/>
    <w:rsid w:val="003E3B41"/>
    <w:rsid w:val="003E3DDD"/>
    <w:rsid w:val="003E45A0"/>
    <w:rsid w:val="003E74A6"/>
    <w:rsid w:val="003E79DF"/>
    <w:rsid w:val="003E7A26"/>
    <w:rsid w:val="003E7BD8"/>
    <w:rsid w:val="003E7DB4"/>
    <w:rsid w:val="003F0C65"/>
    <w:rsid w:val="003F153B"/>
    <w:rsid w:val="003F3711"/>
    <w:rsid w:val="003F3B8D"/>
    <w:rsid w:val="003F3F1F"/>
    <w:rsid w:val="003F435B"/>
    <w:rsid w:val="003F4C3C"/>
    <w:rsid w:val="003F649B"/>
    <w:rsid w:val="003F68D7"/>
    <w:rsid w:val="003F7162"/>
    <w:rsid w:val="004000B3"/>
    <w:rsid w:val="004004CF"/>
    <w:rsid w:val="00402E00"/>
    <w:rsid w:val="00403B35"/>
    <w:rsid w:val="00404631"/>
    <w:rsid w:val="00404A5D"/>
    <w:rsid w:val="00405167"/>
    <w:rsid w:val="004056C3"/>
    <w:rsid w:val="00405A3D"/>
    <w:rsid w:val="00406291"/>
    <w:rsid w:val="00406E3E"/>
    <w:rsid w:val="00407962"/>
    <w:rsid w:val="004079B6"/>
    <w:rsid w:val="00407F48"/>
    <w:rsid w:val="004102EE"/>
    <w:rsid w:val="00410974"/>
    <w:rsid w:val="00411423"/>
    <w:rsid w:val="0041247F"/>
    <w:rsid w:val="0041418D"/>
    <w:rsid w:val="00415728"/>
    <w:rsid w:val="00417049"/>
    <w:rsid w:val="004202BF"/>
    <w:rsid w:val="00420B7B"/>
    <w:rsid w:val="0042125F"/>
    <w:rsid w:val="004215F5"/>
    <w:rsid w:val="00422B16"/>
    <w:rsid w:val="004235AB"/>
    <w:rsid w:val="00423968"/>
    <w:rsid w:val="0042431C"/>
    <w:rsid w:val="0042543F"/>
    <w:rsid w:val="00425503"/>
    <w:rsid w:val="0042586F"/>
    <w:rsid w:val="0042595A"/>
    <w:rsid w:val="00425FB9"/>
    <w:rsid w:val="00427541"/>
    <w:rsid w:val="00427674"/>
    <w:rsid w:val="004302CF"/>
    <w:rsid w:val="00430D5C"/>
    <w:rsid w:val="00431429"/>
    <w:rsid w:val="0043155F"/>
    <w:rsid w:val="00431851"/>
    <w:rsid w:val="00431C19"/>
    <w:rsid w:val="00431C1C"/>
    <w:rsid w:val="00432528"/>
    <w:rsid w:val="00432A26"/>
    <w:rsid w:val="004336C9"/>
    <w:rsid w:val="004338DE"/>
    <w:rsid w:val="00434748"/>
    <w:rsid w:val="004353A7"/>
    <w:rsid w:val="0043583B"/>
    <w:rsid w:val="00435D2E"/>
    <w:rsid w:val="0043643C"/>
    <w:rsid w:val="004378C5"/>
    <w:rsid w:val="0044051B"/>
    <w:rsid w:val="004405AD"/>
    <w:rsid w:val="00440BF9"/>
    <w:rsid w:val="004416A4"/>
    <w:rsid w:val="0044190A"/>
    <w:rsid w:val="004430EF"/>
    <w:rsid w:val="00444923"/>
    <w:rsid w:val="0044545A"/>
    <w:rsid w:val="004455B6"/>
    <w:rsid w:val="004469BF"/>
    <w:rsid w:val="00446E31"/>
    <w:rsid w:val="00447526"/>
    <w:rsid w:val="0044785B"/>
    <w:rsid w:val="00447BDA"/>
    <w:rsid w:val="00447EC2"/>
    <w:rsid w:val="004507B0"/>
    <w:rsid w:val="00451DA4"/>
    <w:rsid w:val="00453313"/>
    <w:rsid w:val="00455EE6"/>
    <w:rsid w:val="0045711C"/>
    <w:rsid w:val="004575A2"/>
    <w:rsid w:val="004602B2"/>
    <w:rsid w:val="0046055D"/>
    <w:rsid w:val="00460E37"/>
    <w:rsid w:val="00461EEF"/>
    <w:rsid w:val="004620EA"/>
    <w:rsid w:val="00462AB4"/>
    <w:rsid w:val="004635CB"/>
    <w:rsid w:val="00463E07"/>
    <w:rsid w:val="00464D0E"/>
    <w:rsid w:val="00464DF7"/>
    <w:rsid w:val="00464EF3"/>
    <w:rsid w:val="004656C8"/>
    <w:rsid w:val="00465C18"/>
    <w:rsid w:val="00466C4A"/>
    <w:rsid w:val="00470B62"/>
    <w:rsid w:val="00470E7F"/>
    <w:rsid w:val="00470F70"/>
    <w:rsid w:val="0047124F"/>
    <w:rsid w:val="004713C5"/>
    <w:rsid w:val="004713F1"/>
    <w:rsid w:val="004726B8"/>
    <w:rsid w:val="0047320D"/>
    <w:rsid w:val="004732D0"/>
    <w:rsid w:val="004741AE"/>
    <w:rsid w:val="0047462E"/>
    <w:rsid w:val="00475383"/>
    <w:rsid w:val="00475AAF"/>
    <w:rsid w:val="00476059"/>
    <w:rsid w:val="0047621F"/>
    <w:rsid w:val="0047639A"/>
    <w:rsid w:val="0047654F"/>
    <w:rsid w:val="00476858"/>
    <w:rsid w:val="00477641"/>
    <w:rsid w:val="00477FD5"/>
    <w:rsid w:val="004800D9"/>
    <w:rsid w:val="004814EE"/>
    <w:rsid w:val="004815F5"/>
    <w:rsid w:val="00482308"/>
    <w:rsid w:val="0048271A"/>
    <w:rsid w:val="00482861"/>
    <w:rsid w:val="004828B1"/>
    <w:rsid w:val="0048308F"/>
    <w:rsid w:val="00483A2C"/>
    <w:rsid w:val="004841D0"/>
    <w:rsid w:val="0048455E"/>
    <w:rsid w:val="0048506A"/>
    <w:rsid w:val="004851CF"/>
    <w:rsid w:val="00485BC3"/>
    <w:rsid w:val="00486C10"/>
    <w:rsid w:val="00487AF3"/>
    <w:rsid w:val="004905F3"/>
    <w:rsid w:val="004906CD"/>
    <w:rsid w:val="004918F9"/>
    <w:rsid w:val="00491DAC"/>
    <w:rsid w:val="004922EC"/>
    <w:rsid w:val="00492640"/>
    <w:rsid w:val="004928F6"/>
    <w:rsid w:val="00492BA8"/>
    <w:rsid w:val="00492FC5"/>
    <w:rsid w:val="00493115"/>
    <w:rsid w:val="00493AEF"/>
    <w:rsid w:val="004942A6"/>
    <w:rsid w:val="004948B7"/>
    <w:rsid w:val="00494E1A"/>
    <w:rsid w:val="00495196"/>
    <w:rsid w:val="00495547"/>
    <w:rsid w:val="00495707"/>
    <w:rsid w:val="00495787"/>
    <w:rsid w:val="00495B1B"/>
    <w:rsid w:val="00495D0B"/>
    <w:rsid w:val="0049730F"/>
    <w:rsid w:val="004978C8"/>
    <w:rsid w:val="00497904"/>
    <w:rsid w:val="00497920"/>
    <w:rsid w:val="004A0208"/>
    <w:rsid w:val="004A0911"/>
    <w:rsid w:val="004A1249"/>
    <w:rsid w:val="004A13E0"/>
    <w:rsid w:val="004A1E14"/>
    <w:rsid w:val="004A1FF1"/>
    <w:rsid w:val="004A2328"/>
    <w:rsid w:val="004A2F54"/>
    <w:rsid w:val="004A313B"/>
    <w:rsid w:val="004A34B6"/>
    <w:rsid w:val="004A357A"/>
    <w:rsid w:val="004A407E"/>
    <w:rsid w:val="004A4148"/>
    <w:rsid w:val="004A67F2"/>
    <w:rsid w:val="004A69DC"/>
    <w:rsid w:val="004A6D83"/>
    <w:rsid w:val="004A6EA5"/>
    <w:rsid w:val="004A7032"/>
    <w:rsid w:val="004A70A6"/>
    <w:rsid w:val="004A76C8"/>
    <w:rsid w:val="004B007D"/>
    <w:rsid w:val="004B06B3"/>
    <w:rsid w:val="004B07EA"/>
    <w:rsid w:val="004B0ECC"/>
    <w:rsid w:val="004B172B"/>
    <w:rsid w:val="004B19F1"/>
    <w:rsid w:val="004B23E0"/>
    <w:rsid w:val="004B2FD6"/>
    <w:rsid w:val="004B339D"/>
    <w:rsid w:val="004B3458"/>
    <w:rsid w:val="004B3A07"/>
    <w:rsid w:val="004B4AFC"/>
    <w:rsid w:val="004B55D6"/>
    <w:rsid w:val="004B573F"/>
    <w:rsid w:val="004B5C15"/>
    <w:rsid w:val="004B6473"/>
    <w:rsid w:val="004B6E1E"/>
    <w:rsid w:val="004B738E"/>
    <w:rsid w:val="004C08C1"/>
    <w:rsid w:val="004C0E2E"/>
    <w:rsid w:val="004C1555"/>
    <w:rsid w:val="004C2279"/>
    <w:rsid w:val="004C2922"/>
    <w:rsid w:val="004C2FAF"/>
    <w:rsid w:val="004C3980"/>
    <w:rsid w:val="004C49CD"/>
    <w:rsid w:val="004C5F26"/>
    <w:rsid w:val="004D0363"/>
    <w:rsid w:val="004D09A4"/>
    <w:rsid w:val="004D0B0E"/>
    <w:rsid w:val="004D11B3"/>
    <w:rsid w:val="004D1754"/>
    <w:rsid w:val="004D1880"/>
    <w:rsid w:val="004D1FD9"/>
    <w:rsid w:val="004D24BE"/>
    <w:rsid w:val="004D25BE"/>
    <w:rsid w:val="004D375B"/>
    <w:rsid w:val="004D422D"/>
    <w:rsid w:val="004D4475"/>
    <w:rsid w:val="004D450B"/>
    <w:rsid w:val="004D4E47"/>
    <w:rsid w:val="004D57DC"/>
    <w:rsid w:val="004D616A"/>
    <w:rsid w:val="004D632B"/>
    <w:rsid w:val="004D651D"/>
    <w:rsid w:val="004D676B"/>
    <w:rsid w:val="004D7D74"/>
    <w:rsid w:val="004E0817"/>
    <w:rsid w:val="004E08ED"/>
    <w:rsid w:val="004E10D5"/>
    <w:rsid w:val="004E1220"/>
    <w:rsid w:val="004E4CF1"/>
    <w:rsid w:val="004E597E"/>
    <w:rsid w:val="004E6AF9"/>
    <w:rsid w:val="004E7AB1"/>
    <w:rsid w:val="004F02F6"/>
    <w:rsid w:val="004F1720"/>
    <w:rsid w:val="004F2527"/>
    <w:rsid w:val="004F32A1"/>
    <w:rsid w:val="004F3EAA"/>
    <w:rsid w:val="004F3FB9"/>
    <w:rsid w:val="004F4A3E"/>
    <w:rsid w:val="004F52FC"/>
    <w:rsid w:val="004F54DB"/>
    <w:rsid w:val="004F5935"/>
    <w:rsid w:val="004F5B3B"/>
    <w:rsid w:val="004F5F7D"/>
    <w:rsid w:val="004F6239"/>
    <w:rsid w:val="004F6473"/>
    <w:rsid w:val="004F6C3B"/>
    <w:rsid w:val="005000DA"/>
    <w:rsid w:val="0050074C"/>
    <w:rsid w:val="00500A47"/>
    <w:rsid w:val="00501541"/>
    <w:rsid w:val="00502263"/>
    <w:rsid w:val="005027A1"/>
    <w:rsid w:val="005029FC"/>
    <w:rsid w:val="00502E66"/>
    <w:rsid w:val="005031AF"/>
    <w:rsid w:val="00504C17"/>
    <w:rsid w:val="00504DD0"/>
    <w:rsid w:val="00505024"/>
    <w:rsid w:val="005057FF"/>
    <w:rsid w:val="00506838"/>
    <w:rsid w:val="0050687B"/>
    <w:rsid w:val="00506F5A"/>
    <w:rsid w:val="0050755A"/>
    <w:rsid w:val="00507800"/>
    <w:rsid w:val="005101DB"/>
    <w:rsid w:val="0051051A"/>
    <w:rsid w:val="0051163A"/>
    <w:rsid w:val="00511EB2"/>
    <w:rsid w:val="00511F2F"/>
    <w:rsid w:val="00512B97"/>
    <w:rsid w:val="00512EE2"/>
    <w:rsid w:val="00513778"/>
    <w:rsid w:val="0051579E"/>
    <w:rsid w:val="00515F04"/>
    <w:rsid w:val="00517C72"/>
    <w:rsid w:val="00517D86"/>
    <w:rsid w:val="00517DB1"/>
    <w:rsid w:val="00517E96"/>
    <w:rsid w:val="00520C23"/>
    <w:rsid w:val="005213B5"/>
    <w:rsid w:val="0052213B"/>
    <w:rsid w:val="0052276F"/>
    <w:rsid w:val="00524497"/>
    <w:rsid w:val="0052477B"/>
    <w:rsid w:val="00524BDF"/>
    <w:rsid w:val="0052518F"/>
    <w:rsid w:val="005257CF"/>
    <w:rsid w:val="00525D9C"/>
    <w:rsid w:val="005261F3"/>
    <w:rsid w:val="005265BD"/>
    <w:rsid w:val="00527DF3"/>
    <w:rsid w:val="00527F9B"/>
    <w:rsid w:val="005309FA"/>
    <w:rsid w:val="00530FA6"/>
    <w:rsid w:val="00531166"/>
    <w:rsid w:val="00531290"/>
    <w:rsid w:val="005314AA"/>
    <w:rsid w:val="00531EEF"/>
    <w:rsid w:val="00532283"/>
    <w:rsid w:val="005325B2"/>
    <w:rsid w:val="00532920"/>
    <w:rsid w:val="00533786"/>
    <w:rsid w:val="00533B7A"/>
    <w:rsid w:val="005341EA"/>
    <w:rsid w:val="005351C2"/>
    <w:rsid w:val="00535C05"/>
    <w:rsid w:val="00536D14"/>
    <w:rsid w:val="00537003"/>
    <w:rsid w:val="005406B4"/>
    <w:rsid w:val="0054106C"/>
    <w:rsid w:val="0054108C"/>
    <w:rsid w:val="0054144F"/>
    <w:rsid w:val="005415A2"/>
    <w:rsid w:val="00541C40"/>
    <w:rsid w:val="00541DC6"/>
    <w:rsid w:val="00542603"/>
    <w:rsid w:val="00542EE3"/>
    <w:rsid w:val="005449B0"/>
    <w:rsid w:val="00545C51"/>
    <w:rsid w:val="005467F5"/>
    <w:rsid w:val="00547981"/>
    <w:rsid w:val="00551843"/>
    <w:rsid w:val="005541DF"/>
    <w:rsid w:val="0055535B"/>
    <w:rsid w:val="00555859"/>
    <w:rsid w:val="00556127"/>
    <w:rsid w:val="00556C4E"/>
    <w:rsid w:val="0055737A"/>
    <w:rsid w:val="0056036E"/>
    <w:rsid w:val="00562B63"/>
    <w:rsid w:val="00563359"/>
    <w:rsid w:val="0056430A"/>
    <w:rsid w:val="00564483"/>
    <w:rsid w:val="00564646"/>
    <w:rsid w:val="00564728"/>
    <w:rsid w:val="00564C2C"/>
    <w:rsid w:val="00564C48"/>
    <w:rsid w:val="005655B9"/>
    <w:rsid w:val="00567BB9"/>
    <w:rsid w:val="00570C4D"/>
    <w:rsid w:val="00571418"/>
    <w:rsid w:val="00571723"/>
    <w:rsid w:val="005722C8"/>
    <w:rsid w:val="005725D3"/>
    <w:rsid w:val="005730CF"/>
    <w:rsid w:val="005738FD"/>
    <w:rsid w:val="005747F8"/>
    <w:rsid w:val="00574CE1"/>
    <w:rsid w:val="00575308"/>
    <w:rsid w:val="005757AA"/>
    <w:rsid w:val="0057599E"/>
    <w:rsid w:val="00580D89"/>
    <w:rsid w:val="00581924"/>
    <w:rsid w:val="00582372"/>
    <w:rsid w:val="00582B14"/>
    <w:rsid w:val="005838FE"/>
    <w:rsid w:val="00583B31"/>
    <w:rsid w:val="00583B76"/>
    <w:rsid w:val="00583F5A"/>
    <w:rsid w:val="005842DC"/>
    <w:rsid w:val="00584392"/>
    <w:rsid w:val="005844BF"/>
    <w:rsid w:val="00584EA8"/>
    <w:rsid w:val="00584ECE"/>
    <w:rsid w:val="00584EDE"/>
    <w:rsid w:val="0058580C"/>
    <w:rsid w:val="00586246"/>
    <w:rsid w:val="005864F4"/>
    <w:rsid w:val="005867EB"/>
    <w:rsid w:val="00587498"/>
    <w:rsid w:val="005879A7"/>
    <w:rsid w:val="00590203"/>
    <w:rsid w:val="005915F2"/>
    <w:rsid w:val="0059216D"/>
    <w:rsid w:val="005928F9"/>
    <w:rsid w:val="005931EB"/>
    <w:rsid w:val="00593835"/>
    <w:rsid w:val="00593CA7"/>
    <w:rsid w:val="00593D36"/>
    <w:rsid w:val="00594424"/>
    <w:rsid w:val="005947E3"/>
    <w:rsid w:val="00595CE1"/>
    <w:rsid w:val="005961D7"/>
    <w:rsid w:val="005969E6"/>
    <w:rsid w:val="00596B74"/>
    <w:rsid w:val="005A0C94"/>
    <w:rsid w:val="005A0F7F"/>
    <w:rsid w:val="005A110F"/>
    <w:rsid w:val="005A4245"/>
    <w:rsid w:val="005A4645"/>
    <w:rsid w:val="005A4884"/>
    <w:rsid w:val="005A4B80"/>
    <w:rsid w:val="005A4FC2"/>
    <w:rsid w:val="005A50D2"/>
    <w:rsid w:val="005A5100"/>
    <w:rsid w:val="005A7216"/>
    <w:rsid w:val="005A722E"/>
    <w:rsid w:val="005A7269"/>
    <w:rsid w:val="005A74C5"/>
    <w:rsid w:val="005A7946"/>
    <w:rsid w:val="005B03C4"/>
    <w:rsid w:val="005B0A2C"/>
    <w:rsid w:val="005B132F"/>
    <w:rsid w:val="005B1928"/>
    <w:rsid w:val="005B2284"/>
    <w:rsid w:val="005B2ED2"/>
    <w:rsid w:val="005B4160"/>
    <w:rsid w:val="005B49BB"/>
    <w:rsid w:val="005B4D42"/>
    <w:rsid w:val="005B5A23"/>
    <w:rsid w:val="005B66A6"/>
    <w:rsid w:val="005C062A"/>
    <w:rsid w:val="005C16B2"/>
    <w:rsid w:val="005C1866"/>
    <w:rsid w:val="005C1945"/>
    <w:rsid w:val="005C1BC9"/>
    <w:rsid w:val="005C1C6F"/>
    <w:rsid w:val="005C26CB"/>
    <w:rsid w:val="005C3949"/>
    <w:rsid w:val="005C39C7"/>
    <w:rsid w:val="005C3B59"/>
    <w:rsid w:val="005C470A"/>
    <w:rsid w:val="005C4F33"/>
    <w:rsid w:val="005C5559"/>
    <w:rsid w:val="005C5BFC"/>
    <w:rsid w:val="005C7A5C"/>
    <w:rsid w:val="005C7D41"/>
    <w:rsid w:val="005D12AB"/>
    <w:rsid w:val="005D2332"/>
    <w:rsid w:val="005D2CAB"/>
    <w:rsid w:val="005D30C6"/>
    <w:rsid w:val="005D3489"/>
    <w:rsid w:val="005D37F6"/>
    <w:rsid w:val="005D3A43"/>
    <w:rsid w:val="005D4A91"/>
    <w:rsid w:val="005D4B8F"/>
    <w:rsid w:val="005D59F7"/>
    <w:rsid w:val="005D5D56"/>
    <w:rsid w:val="005D64F6"/>
    <w:rsid w:val="005D68B6"/>
    <w:rsid w:val="005D6E93"/>
    <w:rsid w:val="005D71B4"/>
    <w:rsid w:val="005D7384"/>
    <w:rsid w:val="005D7CA9"/>
    <w:rsid w:val="005E027E"/>
    <w:rsid w:val="005E040F"/>
    <w:rsid w:val="005E0AFC"/>
    <w:rsid w:val="005E0CD4"/>
    <w:rsid w:val="005E0E08"/>
    <w:rsid w:val="005E1D4C"/>
    <w:rsid w:val="005E241B"/>
    <w:rsid w:val="005E2F89"/>
    <w:rsid w:val="005E348C"/>
    <w:rsid w:val="005E3F08"/>
    <w:rsid w:val="005E40EF"/>
    <w:rsid w:val="005E548C"/>
    <w:rsid w:val="005E5A10"/>
    <w:rsid w:val="005E630D"/>
    <w:rsid w:val="005E7A23"/>
    <w:rsid w:val="005F0D84"/>
    <w:rsid w:val="005F154F"/>
    <w:rsid w:val="005F17FF"/>
    <w:rsid w:val="005F1ABF"/>
    <w:rsid w:val="005F207A"/>
    <w:rsid w:val="005F21EF"/>
    <w:rsid w:val="005F2331"/>
    <w:rsid w:val="005F2BDE"/>
    <w:rsid w:val="005F2DF8"/>
    <w:rsid w:val="005F376D"/>
    <w:rsid w:val="005F3F7A"/>
    <w:rsid w:val="005F41FA"/>
    <w:rsid w:val="005F489C"/>
    <w:rsid w:val="005F4C56"/>
    <w:rsid w:val="005F4E38"/>
    <w:rsid w:val="005F52D7"/>
    <w:rsid w:val="005F587E"/>
    <w:rsid w:val="005F6B77"/>
    <w:rsid w:val="005F7D96"/>
    <w:rsid w:val="005F7E6B"/>
    <w:rsid w:val="006008E1"/>
    <w:rsid w:val="0060145A"/>
    <w:rsid w:val="0060168B"/>
    <w:rsid w:val="0060170D"/>
    <w:rsid w:val="0060178D"/>
    <w:rsid w:val="0060298A"/>
    <w:rsid w:val="006029A4"/>
    <w:rsid w:val="00603663"/>
    <w:rsid w:val="00603E14"/>
    <w:rsid w:val="00603E5D"/>
    <w:rsid w:val="00603EED"/>
    <w:rsid w:val="006041E8"/>
    <w:rsid w:val="00604F07"/>
    <w:rsid w:val="006059CD"/>
    <w:rsid w:val="0060762E"/>
    <w:rsid w:val="00607EFE"/>
    <w:rsid w:val="006115D3"/>
    <w:rsid w:val="006118D1"/>
    <w:rsid w:val="00611A7A"/>
    <w:rsid w:val="00611BAB"/>
    <w:rsid w:val="00611DC0"/>
    <w:rsid w:val="00611DD2"/>
    <w:rsid w:val="006121B5"/>
    <w:rsid w:val="00612E52"/>
    <w:rsid w:val="00612FFD"/>
    <w:rsid w:val="00613111"/>
    <w:rsid w:val="00613C6D"/>
    <w:rsid w:val="00614035"/>
    <w:rsid w:val="00614303"/>
    <w:rsid w:val="00614C27"/>
    <w:rsid w:val="00614FF4"/>
    <w:rsid w:val="00615203"/>
    <w:rsid w:val="00616299"/>
    <w:rsid w:val="0061669E"/>
    <w:rsid w:val="00617307"/>
    <w:rsid w:val="00617642"/>
    <w:rsid w:val="00617CB5"/>
    <w:rsid w:val="0062296A"/>
    <w:rsid w:val="00622F38"/>
    <w:rsid w:val="00623506"/>
    <w:rsid w:val="00624FA1"/>
    <w:rsid w:val="006252A3"/>
    <w:rsid w:val="006257DC"/>
    <w:rsid w:val="0062602E"/>
    <w:rsid w:val="006263F2"/>
    <w:rsid w:val="00626A48"/>
    <w:rsid w:val="00627F73"/>
    <w:rsid w:val="00630B90"/>
    <w:rsid w:val="00631343"/>
    <w:rsid w:val="00632177"/>
    <w:rsid w:val="00632B5C"/>
    <w:rsid w:val="00632CA1"/>
    <w:rsid w:val="00633503"/>
    <w:rsid w:val="00633589"/>
    <w:rsid w:val="00633781"/>
    <w:rsid w:val="00633B3F"/>
    <w:rsid w:val="0063488E"/>
    <w:rsid w:val="006357BA"/>
    <w:rsid w:val="00635901"/>
    <w:rsid w:val="006360EE"/>
    <w:rsid w:val="0063793D"/>
    <w:rsid w:val="0063794A"/>
    <w:rsid w:val="006404B8"/>
    <w:rsid w:val="006404F6"/>
    <w:rsid w:val="00640BF3"/>
    <w:rsid w:val="0064106E"/>
    <w:rsid w:val="006410FD"/>
    <w:rsid w:val="00641AA9"/>
    <w:rsid w:val="00641B78"/>
    <w:rsid w:val="0064260C"/>
    <w:rsid w:val="00642D1F"/>
    <w:rsid w:val="006434DC"/>
    <w:rsid w:val="00643576"/>
    <w:rsid w:val="0064383D"/>
    <w:rsid w:val="00643856"/>
    <w:rsid w:val="00644258"/>
    <w:rsid w:val="0064518D"/>
    <w:rsid w:val="006461BE"/>
    <w:rsid w:val="00646626"/>
    <w:rsid w:val="00647061"/>
    <w:rsid w:val="00650B9C"/>
    <w:rsid w:val="00650D19"/>
    <w:rsid w:val="00650EC7"/>
    <w:rsid w:val="00651417"/>
    <w:rsid w:val="00651DDA"/>
    <w:rsid w:val="00651FB6"/>
    <w:rsid w:val="0065238D"/>
    <w:rsid w:val="00652666"/>
    <w:rsid w:val="006528AD"/>
    <w:rsid w:val="0065292E"/>
    <w:rsid w:val="00652A38"/>
    <w:rsid w:val="00652AF4"/>
    <w:rsid w:val="00652E9E"/>
    <w:rsid w:val="006547F3"/>
    <w:rsid w:val="00656188"/>
    <w:rsid w:val="006562DF"/>
    <w:rsid w:val="00657717"/>
    <w:rsid w:val="00660060"/>
    <w:rsid w:val="00660E96"/>
    <w:rsid w:val="0066192A"/>
    <w:rsid w:val="00662D03"/>
    <w:rsid w:val="00664914"/>
    <w:rsid w:val="00664971"/>
    <w:rsid w:val="00664F41"/>
    <w:rsid w:val="0066526C"/>
    <w:rsid w:val="00665BE0"/>
    <w:rsid w:val="00665F97"/>
    <w:rsid w:val="00666E3F"/>
    <w:rsid w:val="00666F34"/>
    <w:rsid w:val="0066701E"/>
    <w:rsid w:val="006672F0"/>
    <w:rsid w:val="00667AEC"/>
    <w:rsid w:val="00667CC9"/>
    <w:rsid w:val="00667D47"/>
    <w:rsid w:val="00670090"/>
    <w:rsid w:val="006702BF"/>
    <w:rsid w:val="00670418"/>
    <w:rsid w:val="006706FC"/>
    <w:rsid w:val="0067161B"/>
    <w:rsid w:val="00671839"/>
    <w:rsid w:val="00671887"/>
    <w:rsid w:val="0067291C"/>
    <w:rsid w:val="00672D2A"/>
    <w:rsid w:val="00673656"/>
    <w:rsid w:val="00673830"/>
    <w:rsid w:val="0067395C"/>
    <w:rsid w:val="00673A74"/>
    <w:rsid w:val="00673E80"/>
    <w:rsid w:val="006743EA"/>
    <w:rsid w:val="00674C49"/>
    <w:rsid w:val="006750C1"/>
    <w:rsid w:val="006756B0"/>
    <w:rsid w:val="00676289"/>
    <w:rsid w:val="00676708"/>
    <w:rsid w:val="00676853"/>
    <w:rsid w:val="00676CE7"/>
    <w:rsid w:val="00677371"/>
    <w:rsid w:val="0067742C"/>
    <w:rsid w:val="00677714"/>
    <w:rsid w:val="00677C0C"/>
    <w:rsid w:val="00677D5D"/>
    <w:rsid w:val="00680D8E"/>
    <w:rsid w:val="006812D8"/>
    <w:rsid w:val="0068247C"/>
    <w:rsid w:val="006827EF"/>
    <w:rsid w:val="00682CD8"/>
    <w:rsid w:val="00682D5F"/>
    <w:rsid w:val="00683707"/>
    <w:rsid w:val="006845C6"/>
    <w:rsid w:val="00685889"/>
    <w:rsid w:val="006865EB"/>
    <w:rsid w:val="00686AA0"/>
    <w:rsid w:val="00687225"/>
    <w:rsid w:val="00687699"/>
    <w:rsid w:val="006878D9"/>
    <w:rsid w:val="006900BD"/>
    <w:rsid w:val="006906CD"/>
    <w:rsid w:val="00690AA3"/>
    <w:rsid w:val="00690F1F"/>
    <w:rsid w:val="0069180F"/>
    <w:rsid w:val="00691AEA"/>
    <w:rsid w:val="00691EF2"/>
    <w:rsid w:val="00692703"/>
    <w:rsid w:val="0069284B"/>
    <w:rsid w:val="006929C8"/>
    <w:rsid w:val="00692AC1"/>
    <w:rsid w:val="00692DF6"/>
    <w:rsid w:val="006936CD"/>
    <w:rsid w:val="00694097"/>
    <w:rsid w:val="006944BA"/>
    <w:rsid w:val="006967C1"/>
    <w:rsid w:val="006969D9"/>
    <w:rsid w:val="00697004"/>
    <w:rsid w:val="0069774A"/>
    <w:rsid w:val="00697AA2"/>
    <w:rsid w:val="00697D63"/>
    <w:rsid w:val="006A12B2"/>
    <w:rsid w:val="006A179C"/>
    <w:rsid w:val="006A196A"/>
    <w:rsid w:val="006A2B27"/>
    <w:rsid w:val="006A2DC0"/>
    <w:rsid w:val="006A36EA"/>
    <w:rsid w:val="006A3791"/>
    <w:rsid w:val="006A3837"/>
    <w:rsid w:val="006A3C65"/>
    <w:rsid w:val="006A4549"/>
    <w:rsid w:val="006A49F6"/>
    <w:rsid w:val="006A4A91"/>
    <w:rsid w:val="006A5EED"/>
    <w:rsid w:val="006A6309"/>
    <w:rsid w:val="006A6A72"/>
    <w:rsid w:val="006A6C99"/>
    <w:rsid w:val="006B02FB"/>
    <w:rsid w:val="006B1057"/>
    <w:rsid w:val="006B12C2"/>
    <w:rsid w:val="006B1DF1"/>
    <w:rsid w:val="006B1F90"/>
    <w:rsid w:val="006B41DF"/>
    <w:rsid w:val="006B41E0"/>
    <w:rsid w:val="006B43B6"/>
    <w:rsid w:val="006B452B"/>
    <w:rsid w:val="006B4F75"/>
    <w:rsid w:val="006B5216"/>
    <w:rsid w:val="006B5650"/>
    <w:rsid w:val="006B5DA9"/>
    <w:rsid w:val="006B5E7A"/>
    <w:rsid w:val="006B61E8"/>
    <w:rsid w:val="006B74F4"/>
    <w:rsid w:val="006C011E"/>
    <w:rsid w:val="006C151B"/>
    <w:rsid w:val="006C1EC4"/>
    <w:rsid w:val="006C305D"/>
    <w:rsid w:val="006C3CC9"/>
    <w:rsid w:val="006C49D8"/>
    <w:rsid w:val="006C4A69"/>
    <w:rsid w:val="006C5DCD"/>
    <w:rsid w:val="006C5EDF"/>
    <w:rsid w:val="006C5FA2"/>
    <w:rsid w:val="006C6674"/>
    <w:rsid w:val="006C6A53"/>
    <w:rsid w:val="006C73ED"/>
    <w:rsid w:val="006C7446"/>
    <w:rsid w:val="006C7EC6"/>
    <w:rsid w:val="006D0AE9"/>
    <w:rsid w:val="006D1BCB"/>
    <w:rsid w:val="006D227A"/>
    <w:rsid w:val="006D2345"/>
    <w:rsid w:val="006D25E4"/>
    <w:rsid w:val="006D2795"/>
    <w:rsid w:val="006D282F"/>
    <w:rsid w:val="006D2AAC"/>
    <w:rsid w:val="006D2B4A"/>
    <w:rsid w:val="006D2CE3"/>
    <w:rsid w:val="006D315E"/>
    <w:rsid w:val="006D416D"/>
    <w:rsid w:val="006D47A6"/>
    <w:rsid w:val="006D4860"/>
    <w:rsid w:val="006D4D10"/>
    <w:rsid w:val="006D5A2F"/>
    <w:rsid w:val="006D5BA3"/>
    <w:rsid w:val="006D5CB1"/>
    <w:rsid w:val="006D62EE"/>
    <w:rsid w:val="006D763E"/>
    <w:rsid w:val="006D7A7F"/>
    <w:rsid w:val="006D7E84"/>
    <w:rsid w:val="006D7F9C"/>
    <w:rsid w:val="006E249C"/>
    <w:rsid w:val="006E3F14"/>
    <w:rsid w:val="006E4149"/>
    <w:rsid w:val="006E427C"/>
    <w:rsid w:val="006E4783"/>
    <w:rsid w:val="006E5D73"/>
    <w:rsid w:val="006E5E55"/>
    <w:rsid w:val="006E62B1"/>
    <w:rsid w:val="006E77ED"/>
    <w:rsid w:val="006E7ED5"/>
    <w:rsid w:val="006E7F3C"/>
    <w:rsid w:val="006F076A"/>
    <w:rsid w:val="006F1D18"/>
    <w:rsid w:val="006F222A"/>
    <w:rsid w:val="006F38C3"/>
    <w:rsid w:val="006F4109"/>
    <w:rsid w:val="006F42F3"/>
    <w:rsid w:val="006F48D7"/>
    <w:rsid w:val="006F4EEB"/>
    <w:rsid w:val="006F559A"/>
    <w:rsid w:val="006F67CE"/>
    <w:rsid w:val="006F6F05"/>
    <w:rsid w:val="006F75AC"/>
    <w:rsid w:val="00700050"/>
    <w:rsid w:val="007001AC"/>
    <w:rsid w:val="0070076D"/>
    <w:rsid w:val="00700EDC"/>
    <w:rsid w:val="00701DFE"/>
    <w:rsid w:val="007022C2"/>
    <w:rsid w:val="00702CC4"/>
    <w:rsid w:val="00703AE6"/>
    <w:rsid w:val="00703FB4"/>
    <w:rsid w:val="00705BCE"/>
    <w:rsid w:val="0070625E"/>
    <w:rsid w:val="00706C12"/>
    <w:rsid w:val="00706DE2"/>
    <w:rsid w:val="00706F60"/>
    <w:rsid w:val="00707CC7"/>
    <w:rsid w:val="0071086F"/>
    <w:rsid w:val="007124DA"/>
    <w:rsid w:val="00713DE7"/>
    <w:rsid w:val="007147C1"/>
    <w:rsid w:val="00714F51"/>
    <w:rsid w:val="007158EF"/>
    <w:rsid w:val="00715A77"/>
    <w:rsid w:val="00715CCD"/>
    <w:rsid w:val="00715D23"/>
    <w:rsid w:val="00715D30"/>
    <w:rsid w:val="00715F37"/>
    <w:rsid w:val="00715FC9"/>
    <w:rsid w:val="007167F4"/>
    <w:rsid w:val="007172C3"/>
    <w:rsid w:val="0071783E"/>
    <w:rsid w:val="00717F05"/>
    <w:rsid w:val="007202D5"/>
    <w:rsid w:val="00720470"/>
    <w:rsid w:val="00720723"/>
    <w:rsid w:val="00720D13"/>
    <w:rsid w:val="0072176F"/>
    <w:rsid w:val="00722702"/>
    <w:rsid w:val="00723351"/>
    <w:rsid w:val="00723512"/>
    <w:rsid w:val="00723CA8"/>
    <w:rsid w:val="007244BD"/>
    <w:rsid w:val="007250FA"/>
    <w:rsid w:val="00725945"/>
    <w:rsid w:val="0072668C"/>
    <w:rsid w:val="00726985"/>
    <w:rsid w:val="00726D7C"/>
    <w:rsid w:val="00726DF4"/>
    <w:rsid w:val="00730052"/>
    <w:rsid w:val="00731CCD"/>
    <w:rsid w:val="00731E89"/>
    <w:rsid w:val="0073297D"/>
    <w:rsid w:val="00735E73"/>
    <w:rsid w:val="007405D9"/>
    <w:rsid w:val="00741268"/>
    <w:rsid w:val="00742113"/>
    <w:rsid w:val="00742159"/>
    <w:rsid w:val="0074227B"/>
    <w:rsid w:val="0074348D"/>
    <w:rsid w:val="00743F44"/>
    <w:rsid w:val="00743FCB"/>
    <w:rsid w:val="0074476E"/>
    <w:rsid w:val="00744D8F"/>
    <w:rsid w:val="00745022"/>
    <w:rsid w:val="00745460"/>
    <w:rsid w:val="007461B4"/>
    <w:rsid w:val="00747E36"/>
    <w:rsid w:val="0075003E"/>
    <w:rsid w:val="00750C9F"/>
    <w:rsid w:val="00750ECC"/>
    <w:rsid w:val="00751012"/>
    <w:rsid w:val="0075175B"/>
    <w:rsid w:val="00752487"/>
    <w:rsid w:val="00752502"/>
    <w:rsid w:val="007534E7"/>
    <w:rsid w:val="007536C4"/>
    <w:rsid w:val="00753AA2"/>
    <w:rsid w:val="00753ACD"/>
    <w:rsid w:val="00753FAE"/>
    <w:rsid w:val="00754A21"/>
    <w:rsid w:val="00754A8B"/>
    <w:rsid w:val="00754B93"/>
    <w:rsid w:val="00754D26"/>
    <w:rsid w:val="00754E4A"/>
    <w:rsid w:val="00754FA7"/>
    <w:rsid w:val="00755970"/>
    <w:rsid w:val="00755C00"/>
    <w:rsid w:val="007601FC"/>
    <w:rsid w:val="007609DE"/>
    <w:rsid w:val="007610C9"/>
    <w:rsid w:val="007613F1"/>
    <w:rsid w:val="00762108"/>
    <w:rsid w:val="007630B7"/>
    <w:rsid w:val="0076315D"/>
    <w:rsid w:val="00763259"/>
    <w:rsid w:val="00763302"/>
    <w:rsid w:val="00763D24"/>
    <w:rsid w:val="007644F0"/>
    <w:rsid w:val="00764AAD"/>
    <w:rsid w:val="0076589A"/>
    <w:rsid w:val="00766E72"/>
    <w:rsid w:val="00767349"/>
    <w:rsid w:val="0076736D"/>
    <w:rsid w:val="0076789B"/>
    <w:rsid w:val="00767BD5"/>
    <w:rsid w:val="0077024F"/>
    <w:rsid w:val="007703CC"/>
    <w:rsid w:val="007705F7"/>
    <w:rsid w:val="00770DD9"/>
    <w:rsid w:val="00771907"/>
    <w:rsid w:val="007727B9"/>
    <w:rsid w:val="00772C91"/>
    <w:rsid w:val="00773A4C"/>
    <w:rsid w:val="00773C44"/>
    <w:rsid w:val="00773EAE"/>
    <w:rsid w:val="00774D29"/>
    <w:rsid w:val="007755B0"/>
    <w:rsid w:val="00777DEE"/>
    <w:rsid w:val="00781161"/>
    <w:rsid w:val="00782939"/>
    <w:rsid w:val="00783682"/>
    <w:rsid w:val="00786CC8"/>
    <w:rsid w:val="00787620"/>
    <w:rsid w:val="00787916"/>
    <w:rsid w:val="00790025"/>
    <w:rsid w:val="007903DB"/>
    <w:rsid w:val="007913E0"/>
    <w:rsid w:val="00791832"/>
    <w:rsid w:val="00792419"/>
    <w:rsid w:val="007930E7"/>
    <w:rsid w:val="00794852"/>
    <w:rsid w:val="00794B47"/>
    <w:rsid w:val="00795107"/>
    <w:rsid w:val="007951CD"/>
    <w:rsid w:val="0079569B"/>
    <w:rsid w:val="00796088"/>
    <w:rsid w:val="00796163"/>
    <w:rsid w:val="007963AD"/>
    <w:rsid w:val="00796A65"/>
    <w:rsid w:val="00796D3C"/>
    <w:rsid w:val="007973F7"/>
    <w:rsid w:val="00797D39"/>
    <w:rsid w:val="00797DA9"/>
    <w:rsid w:val="007A246F"/>
    <w:rsid w:val="007A24A1"/>
    <w:rsid w:val="007A325D"/>
    <w:rsid w:val="007A367F"/>
    <w:rsid w:val="007A38BF"/>
    <w:rsid w:val="007A39E0"/>
    <w:rsid w:val="007A4BA4"/>
    <w:rsid w:val="007A4D1F"/>
    <w:rsid w:val="007A5E32"/>
    <w:rsid w:val="007A60C8"/>
    <w:rsid w:val="007A6350"/>
    <w:rsid w:val="007A6C90"/>
    <w:rsid w:val="007B0784"/>
    <w:rsid w:val="007B0B28"/>
    <w:rsid w:val="007B0EC8"/>
    <w:rsid w:val="007B0EFF"/>
    <w:rsid w:val="007B1021"/>
    <w:rsid w:val="007B11C0"/>
    <w:rsid w:val="007B2309"/>
    <w:rsid w:val="007B277E"/>
    <w:rsid w:val="007B2D68"/>
    <w:rsid w:val="007B3259"/>
    <w:rsid w:val="007B3BD9"/>
    <w:rsid w:val="007B3C85"/>
    <w:rsid w:val="007B3CE8"/>
    <w:rsid w:val="007B3D6B"/>
    <w:rsid w:val="007B41DB"/>
    <w:rsid w:val="007B473F"/>
    <w:rsid w:val="007B52BD"/>
    <w:rsid w:val="007B590D"/>
    <w:rsid w:val="007B6595"/>
    <w:rsid w:val="007B6A79"/>
    <w:rsid w:val="007B6CE9"/>
    <w:rsid w:val="007B7F46"/>
    <w:rsid w:val="007C05B9"/>
    <w:rsid w:val="007C0651"/>
    <w:rsid w:val="007C0886"/>
    <w:rsid w:val="007C2B17"/>
    <w:rsid w:val="007C2F62"/>
    <w:rsid w:val="007C3FCC"/>
    <w:rsid w:val="007C5006"/>
    <w:rsid w:val="007C5D57"/>
    <w:rsid w:val="007C62A5"/>
    <w:rsid w:val="007C69A6"/>
    <w:rsid w:val="007C7AFC"/>
    <w:rsid w:val="007C7EBE"/>
    <w:rsid w:val="007D0031"/>
    <w:rsid w:val="007D08DA"/>
    <w:rsid w:val="007D3426"/>
    <w:rsid w:val="007D3902"/>
    <w:rsid w:val="007D444E"/>
    <w:rsid w:val="007D44FF"/>
    <w:rsid w:val="007D468D"/>
    <w:rsid w:val="007D4E08"/>
    <w:rsid w:val="007D52F0"/>
    <w:rsid w:val="007D6394"/>
    <w:rsid w:val="007D7B58"/>
    <w:rsid w:val="007E05CB"/>
    <w:rsid w:val="007E05D9"/>
    <w:rsid w:val="007E0D8D"/>
    <w:rsid w:val="007E1DF5"/>
    <w:rsid w:val="007E40FA"/>
    <w:rsid w:val="007E420A"/>
    <w:rsid w:val="007E4B94"/>
    <w:rsid w:val="007E4DDB"/>
    <w:rsid w:val="007E4F71"/>
    <w:rsid w:val="007E53FE"/>
    <w:rsid w:val="007E5DFD"/>
    <w:rsid w:val="007E667E"/>
    <w:rsid w:val="007E79D9"/>
    <w:rsid w:val="007F068C"/>
    <w:rsid w:val="007F06ED"/>
    <w:rsid w:val="007F0DFC"/>
    <w:rsid w:val="007F0FEA"/>
    <w:rsid w:val="007F110A"/>
    <w:rsid w:val="007F1D56"/>
    <w:rsid w:val="007F254C"/>
    <w:rsid w:val="007F261D"/>
    <w:rsid w:val="007F3ECB"/>
    <w:rsid w:val="007F3FCB"/>
    <w:rsid w:val="007F43FA"/>
    <w:rsid w:val="007F4535"/>
    <w:rsid w:val="007F4E30"/>
    <w:rsid w:val="007F5024"/>
    <w:rsid w:val="007F5C23"/>
    <w:rsid w:val="007F7415"/>
    <w:rsid w:val="007F7B8E"/>
    <w:rsid w:val="007F7D57"/>
    <w:rsid w:val="00800F8F"/>
    <w:rsid w:val="0080171A"/>
    <w:rsid w:val="00801BD8"/>
    <w:rsid w:val="00803071"/>
    <w:rsid w:val="0080432D"/>
    <w:rsid w:val="008044D1"/>
    <w:rsid w:val="00804680"/>
    <w:rsid w:val="00804D65"/>
    <w:rsid w:val="00805D52"/>
    <w:rsid w:val="008074CE"/>
    <w:rsid w:val="00810465"/>
    <w:rsid w:val="00812626"/>
    <w:rsid w:val="00812708"/>
    <w:rsid w:val="00812A41"/>
    <w:rsid w:val="0081304D"/>
    <w:rsid w:val="0081310B"/>
    <w:rsid w:val="008131CD"/>
    <w:rsid w:val="0081445C"/>
    <w:rsid w:val="008145D7"/>
    <w:rsid w:val="008149FD"/>
    <w:rsid w:val="00814D5B"/>
    <w:rsid w:val="008157F4"/>
    <w:rsid w:val="00815DEA"/>
    <w:rsid w:val="0081606B"/>
    <w:rsid w:val="008163CF"/>
    <w:rsid w:val="00817948"/>
    <w:rsid w:val="0081794E"/>
    <w:rsid w:val="00821828"/>
    <w:rsid w:val="00821CD7"/>
    <w:rsid w:val="00821CF0"/>
    <w:rsid w:val="00821E8E"/>
    <w:rsid w:val="0082212B"/>
    <w:rsid w:val="008221CD"/>
    <w:rsid w:val="008224E0"/>
    <w:rsid w:val="00822F62"/>
    <w:rsid w:val="008230D3"/>
    <w:rsid w:val="00823A52"/>
    <w:rsid w:val="008244F3"/>
    <w:rsid w:val="00825030"/>
    <w:rsid w:val="00825094"/>
    <w:rsid w:val="00827D60"/>
    <w:rsid w:val="0083004C"/>
    <w:rsid w:val="00830466"/>
    <w:rsid w:val="00830C4B"/>
    <w:rsid w:val="00831E0F"/>
    <w:rsid w:val="008327B4"/>
    <w:rsid w:val="00832A38"/>
    <w:rsid w:val="00833327"/>
    <w:rsid w:val="00833EB4"/>
    <w:rsid w:val="008346DA"/>
    <w:rsid w:val="008348B7"/>
    <w:rsid w:val="00834D65"/>
    <w:rsid w:val="00835131"/>
    <w:rsid w:val="0083533D"/>
    <w:rsid w:val="008355BB"/>
    <w:rsid w:val="008358B9"/>
    <w:rsid w:val="00836612"/>
    <w:rsid w:val="00836740"/>
    <w:rsid w:val="00836E73"/>
    <w:rsid w:val="008372F0"/>
    <w:rsid w:val="00837403"/>
    <w:rsid w:val="00837734"/>
    <w:rsid w:val="008403C2"/>
    <w:rsid w:val="008406D7"/>
    <w:rsid w:val="008410DB"/>
    <w:rsid w:val="008415E2"/>
    <w:rsid w:val="008420B2"/>
    <w:rsid w:val="00842CC0"/>
    <w:rsid w:val="00842F1E"/>
    <w:rsid w:val="00844BB5"/>
    <w:rsid w:val="00845ACD"/>
    <w:rsid w:val="00846003"/>
    <w:rsid w:val="00846045"/>
    <w:rsid w:val="00846726"/>
    <w:rsid w:val="00846E33"/>
    <w:rsid w:val="008477F5"/>
    <w:rsid w:val="008479DC"/>
    <w:rsid w:val="00847B24"/>
    <w:rsid w:val="0085087A"/>
    <w:rsid w:val="0085107B"/>
    <w:rsid w:val="00851A36"/>
    <w:rsid w:val="00851C7F"/>
    <w:rsid w:val="008526F7"/>
    <w:rsid w:val="008536EC"/>
    <w:rsid w:val="008537FC"/>
    <w:rsid w:val="00853966"/>
    <w:rsid w:val="008539DF"/>
    <w:rsid w:val="00853A19"/>
    <w:rsid w:val="00853E62"/>
    <w:rsid w:val="00854F3E"/>
    <w:rsid w:val="008558B8"/>
    <w:rsid w:val="00855DAD"/>
    <w:rsid w:val="00855E7D"/>
    <w:rsid w:val="008575FA"/>
    <w:rsid w:val="00857B4A"/>
    <w:rsid w:val="00857CFC"/>
    <w:rsid w:val="00861B4F"/>
    <w:rsid w:val="00862501"/>
    <w:rsid w:val="00862B73"/>
    <w:rsid w:val="00863100"/>
    <w:rsid w:val="008640F9"/>
    <w:rsid w:val="008646E2"/>
    <w:rsid w:val="008666BB"/>
    <w:rsid w:val="00866DC7"/>
    <w:rsid w:val="00867365"/>
    <w:rsid w:val="008678B3"/>
    <w:rsid w:val="0087019B"/>
    <w:rsid w:val="008704C8"/>
    <w:rsid w:val="00870A14"/>
    <w:rsid w:val="00870CD3"/>
    <w:rsid w:val="00871040"/>
    <w:rsid w:val="008714FF"/>
    <w:rsid w:val="00871868"/>
    <w:rsid w:val="00872844"/>
    <w:rsid w:val="0087305C"/>
    <w:rsid w:val="00873464"/>
    <w:rsid w:val="0087380D"/>
    <w:rsid w:val="0087381D"/>
    <w:rsid w:val="0087519D"/>
    <w:rsid w:val="00875D05"/>
    <w:rsid w:val="00876E90"/>
    <w:rsid w:val="00877895"/>
    <w:rsid w:val="008802A0"/>
    <w:rsid w:val="00880943"/>
    <w:rsid w:val="0088114A"/>
    <w:rsid w:val="00881F26"/>
    <w:rsid w:val="008834C5"/>
    <w:rsid w:val="008836C7"/>
    <w:rsid w:val="00883AA2"/>
    <w:rsid w:val="00883CA8"/>
    <w:rsid w:val="008842FD"/>
    <w:rsid w:val="0088449E"/>
    <w:rsid w:val="00884644"/>
    <w:rsid w:val="00884A1B"/>
    <w:rsid w:val="0088519C"/>
    <w:rsid w:val="00885238"/>
    <w:rsid w:val="008852ED"/>
    <w:rsid w:val="00885697"/>
    <w:rsid w:val="00886000"/>
    <w:rsid w:val="00886B5A"/>
    <w:rsid w:val="00890578"/>
    <w:rsid w:val="00891611"/>
    <w:rsid w:val="00891954"/>
    <w:rsid w:val="00891CAA"/>
    <w:rsid w:val="0089235D"/>
    <w:rsid w:val="00892501"/>
    <w:rsid w:val="00892B9A"/>
    <w:rsid w:val="00892FF8"/>
    <w:rsid w:val="008941EC"/>
    <w:rsid w:val="00894A2E"/>
    <w:rsid w:val="00894D43"/>
    <w:rsid w:val="00895239"/>
    <w:rsid w:val="0089631D"/>
    <w:rsid w:val="0089694B"/>
    <w:rsid w:val="0089795F"/>
    <w:rsid w:val="008A02A7"/>
    <w:rsid w:val="008A0B8A"/>
    <w:rsid w:val="008A1D5F"/>
    <w:rsid w:val="008A1F9A"/>
    <w:rsid w:val="008A350B"/>
    <w:rsid w:val="008A353A"/>
    <w:rsid w:val="008A3AF9"/>
    <w:rsid w:val="008A3B0B"/>
    <w:rsid w:val="008A4A56"/>
    <w:rsid w:val="008A4ED9"/>
    <w:rsid w:val="008A4EFE"/>
    <w:rsid w:val="008A4F85"/>
    <w:rsid w:val="008A52FA"/>
    <w:rsid w:val="008A57FF"/>
    <w:rsid w:val="008A5E89"/>
    <w:rsid w:val="008A7056"/>
    <w:rsid w:val="008A7A4A"/>
    <w:rsid w:val="008A7EB1"/>
    <w:rsid w:val="008AC62C"/>
    <w:rsid w:val="008B01AD"/>
    <w:rsid w:val="008B066E"/>
    <w:rsid w:val="008B0933"/>
    <w:rsid w:val="008B09D9"/>
    <w:rsid w:val="008B20A7"/>
    <w:rsid w:val="008B26F3"/>
    <w:rsid w:val="008B2E72"/>
    <w:rsid w:val="008B31C3"/>
    <w:rsid w:val="008B43B4"/>
    <w:rsid w:val="008B458A"/>
    <w:rsid w:val="008B51A3"/>
    <w:rsid w:val="008B5A85"/>
    <w:rsid w:val="008B5AC1"/>
    <w:rsid w:val="008B5E70"/>
    <w:rsid w:val="008B70D2"/>
    <w:rsid w:val="008B7769"/>
    <w:rsid w:val="008B7C51"/>
    <w:rsid w:val="008C041F"/>
    <w:rsid w:val="008C0CFD"/>
    <w:rsid w:val="008C0FBD"/>
    <w:rsid w:val="008C1412"/>
    <w:rsid w:val="008C1CF4"/>
    <w:rsid w:val="008C1E25"/>
    <w:rsid w:val="008C203F"/>
    <w:rsid w:val="008C29A3"/>
    <w:rsid w:val="008C2C3D"/>
    <w:rsid w:val="008C2D99"/>
    <w:rsid w:val="008C3847"/>
    <w:rsid w:val="008C38DD"/>
    <w:rsid w:val="008C3DEF"/>
    <w:rsid w:val="008C4882"/>
    <w:rsid w:val="008C54FE"/>
    <w:rsid w:val="008C57D2"/>
    <w:rsid w:val="008C5E54"/>
    <w:rsid w:val="008C68BA"/>
    <w:rsid w:val="008C76B4"/>
    <w:rsid w:val="008C7A34"/>
    <w:rsid w:val="008D0169"/>
    <w:rsid w:val="008D04B8"/>
    <w:rsid w:val="008D0D8A"/>
    <w:rsid w:val="008D288B"/>
    <w:rsid w:val="008D2C75"/>
    <w:rsid w:val="008D34BB"/>
    <w:rsid w:val="008D4506"/>
    <w:rsid w:val="008D59F3"/>
    <w:rsid w:val="008D644F"/>
    <w:rsid w:val="008D7091"/>
    <w:rsid w:val="008D7B2D"/>
    <w:rsid w:val="008D7C1A"/>
    <w:rsid w:val="008E02EA"/>
    <w:rsid w:val="008E0570"/>
    <w:rsid w:val="008E0B7F"/>
    <w:rsid w:val="008E252C"/>
    <w:rsid w:val="008E2A5D"/>
    <w:rsid w:val="008E2CB9"/>
    <w:rsid w:val="008E3196"/>
    <w:rsid w:val="008E33BE"/>
    <w:rsid w:val="008E37AE"/>
    <w:rsid w:val="008E3A98"/>
    <w:rsid w:val="008E4CF0"/>
    <w:rsid w:val="008E4E06"/>
    <w:rsid w:val="008E5090"/>
    <w:rsid w:val="008E5F4B"/>
    <w:rsid w:val="008E7199"/>
    <w:rsid w:val="008E72A8"/>
    <w:rsid w:val="008E7E44"/>
    <w:rsid w:val="008F006E"/>
    <w:rsid w:val="008F016A"/>
    <w:rsid w:val="008F1748"/>
    <w:rsid w:val="008F1A96"/>
    <w:rsid w:val="008F2539"/>
    <w:rsid w:val="008F27BF"/>
    <w:rsid w:val="008F2F1A"/>
    <w:rsid w:val="008F3319"/>
    <w:rsid w:val="008F346A"/>
    <w:rsid w:val="008F346C"/>
    <w:rsid w:val="008F37C0"/>
    <w:rsid w:val="008F3BA7"/>
    <w:rsid w:val="008F3D3D"/>
    <w:rsid w:val="008F3EB5"/>
    <w:rsid w:val="008F4808"/>
    <w:rsid w:val="008F4F31"/>
    <w:rsid w:val="008F6DFA"/>
    <w:rsid w:val="008F71B0"/>
    <w:rsid w:val="008F71B8"/>
    <w:rsid w:val="008F74A2"/>
    <w:rsid w:val="008F7B22"/>
    <w:rsid w:val="008F7D04"/>
    <w:rsid w:val="00900F28"/>
    <w:rsid w:val="00901016"/>
    <w:rsid w:val="009026C4"/>
    <w:rsid w:val="00902C53"/>
    <w:rsid w:val="00903C9F"/>
    <w:rsid w:val="00903D5A"/>
    <w:rsid w:val="00903EF4"/>
    <w:rsid w:val="009055AB"/>
    <w:rsid w:val="009076FC"/>
    <w:rsid w:val="00907B7C"/>
    <w:rsid w:val="00910100"/>
    <w:rsid w:val="009106AF"/>
    <w:rsid w:val="0091078A"/>
    <w:rsid w:val="00910E8C"/>
    <w:rsid w:val="00911223"/>
    <w:rsid w:val="00911B51"/>
    <w:rsid w:val="009121D9"/>
    <w:rsid w:val="009124EF"/>
    <w:rsid w:val="00913324"/>
    <w:rsid w:val="0091420A"/>
    <w:rsid w:val="00914D33"/>
    <w:rsid w:val="00915645"/>
    <w:rsid w:val="00915EA9"/>
    <w:rsid w:val="00916880"/>
    <w:rsid w:val="009172E0"/>
    <w:rsid w:val="0091764D"/>
    <w:rsid w:val="009200CA"/>
    <w:rsid w:val="00920204"/>
    <w:rsid w:val="00920781"/>
    <w:rsid w:val="009207B5"/>
    <w:rsid w:val="009208FB"/>
    <w:rsid w:val="0092149F"/>
    <w:rsid w:val="0092285A"/>
    <w:rsid w:val="00923E83"/>
    <w:rsid w:val="009245C2"/>
    <w:rsid w:val="00924670"/>
    <w:rsid w:val="009246C5"/>
    <w:rsid w:val="00925293"/>
    <w:rsid w:val="00925619"/>
    <w:rsid w:val="00925AFF"/>
    <w:rsid w:val="00925B85"/>
    <w:rsid w:val="00925CC3"/>
    <w:rsid w:val="00926735"/>
    <w:rsid w:val="00926E44"/>
    <w:rsid w:val="009279E1"/>
    <w:rsid w:val="009303E7"/>
    <w:rsid w:val="009306E3"/>
    <w:rsid w:val="00930995"/>
    <w:rsid w:val="00931A40"/>
    <w:rsid w:val="009322A1"/>
    <w:rsid w:val="00933385"/>
    <w:rsid w:val="00933721"/>
    <w:rsid w:val="009337DD"/>
    <w:rsid w:val="00933A83"/>
    <w:rsid w:val="00934A3E"/>
    <w:rsid w:val="009351E2"/>
    <w:rsid w:val="00935A15"/>
    <w:rsid w:val="00936928"/>
    <w:rsid w:val="0093693F"/>
    <w:rsid w:val="00936F66"/>
    <w:rsid w:val="009375CA"/>
    <w:rsid w:val="00937770"/>
    <w:rsid w:val="009403F4"/>
    <w:rsid w:val="00941042"/>
    <w:rsid w:val="009411AA"/>
    <w:rsid w:val="00941D24"/>
    <w:rsid w:val="00942414"/>
    <w:rsid w:val="009433B8"/>
    <w:rsid w:val="009433BB"/>
    <w:rsid w:val="009443E9"/>
    <w:rsid w:val="00944A3F"/>
    <w:rsid w:val="00944ECB"/>
    <w:rsid w:val="00945E35"/>
    <w:rsid w:val="00945FB9"/>
    <w:rsid w:val="0094608E"/>
    <w:rsid w:val="009467C4"/>
    <w:rsid w:val="00947171"/>
    <w:rsid w:val="00947B06"/>
    <w:rsid w:val="00947BBE"/>
    <w:rsid w:val="00950424"/>
    <w:rsid w:val="00950679"/>
    <w:rsid w:val="00951663"/>
    <w:rsid w:val="00951732"/>
    <w:rsid w:val="0095290F"/>
    <w:rsid w:val="00953571"/>
    <w:rsid w:val="00953DEB"/>
    <w:rsid w:val="0095417A"/>
    <w:rsid w:val="0095419E"/>
    <w:rsid w:val="00954260"/>
    <w:rsid w:val="0095443F"/>
    <w:rsid w:val="00954BC2"/>
    <w:rsid w:val="00955386"/>
    <w:rsid w:val="0095548F"/>
    <w:rsid w:val="00955C28"/>
    <w:rsid w:val="00956986"/>
    <w:rsid w:val="00956CED"/>
    <w:rsid w:val="009572B1"/>
    <w:rsid w:val="00957509"/>
    <w:rsid w:val="00960103"/>
    <w:rsid w:val="009607AA"/>
    <w:rsid w:val="00960B3C"/>
    <w:rsid w:val="00961C62"/>
    <w:rsid w:val="00962184"/>
    <w:rsid w:val="009622F6"/>
    <w:rsid w:val="00962569"/>
    <w:rsid w:val="00963352"/>
    <w:rsid w:val="00964ADB"/>
    <w:rsid w:val="0096561A"/>
    <w:rsid w:val="0096561F"/>
    <w:rsid w:val="009658BB"/>
    <w:rsid w:val="00965E8C"/>
    <w:rsid w:val="00966796"/>
    <w:rsid w:val="0096679B"/>
    <w:rsid w:val="00967E48"/>
    <w:rsid w:val="009703B8"/>
    <w:rsid w:val="00971C8D"/>
    <w:rsid w:val="00973A9B"/>
    <w:rsid w:val="009748F3"/>
    <w:rsid w:val="00974A62"/>
    <w:rsid w:val="00974A93"/>
    <w:rsid w:val="00974D3F"/>
    <w:rsid w:val="00975098"/>
    <w:rsid w:val="00975DB6"/>
    <w:rsid w:val="00976751"/>
    <w:rsid w:val="0097720F"/>
    <w:rsid w:val="009802B6"/>
    <w:rsid w:val="009807CA"/>
    <w:rsid w:val="00982BB4"/>
    <w:rsid w:val="00982E5D"/>
    <w:rsid w:val="00982F0F"/>
    <w:rsid w:val="009830CF"/>
    <w:rsid w:val="00983792"/>
    <w:rsid w:val="009846C1"/>
    <w:rsid w:val="00985026"/>
    <w:rsid w:val="00985E30"/>
    <w:rsid w:val="00987125"/>
    <w:rsid w:val="009874FF"/>
    <w:rsid w:val="00987C41"/>
    <w:rsid w:val="0099006F"/>
    <w:rsid w:val="0099050D"/>
    <w:rsid w:val="00990767"/>
    <w:rsid w:val="009926A0"/>
    <w:rsid w:val="0099334A"/>
    <w:rsid w:val="00994578"/>
    <w:rsid w:val="00994AE4"/>
    <w:rsid w:val="009958AC"/>
    <w:rsid w:val="00995B7C"/>
    <w:rsid w:val="00995BAE"/>
    <w:rsid w:val="009967A4"/>
    <w:rsid w:val="00997DD7"/>
    <w:rsid w:val="009A01A0"/>
    <w:rsid w:val="009A1119"/>
    <w:rsid w:val="009A1199"/>
    <w:rsid w:val="009A12DD"/>
    <w:rsid w:val="009A1311"/>
    <w:rsid w:val="009A1342"/>
    <w:rsid w:val="009A216C"/>
    <w:rsid w:val="009A2F53"/>
    <w:rsid w:val="009A381D"/>
    <w:rsid w:val="009A3C26"/>
    <w:rsid w:val="009A3C60"/>
    <w:rsid w:val="009A3F90"/>
    <w:rsid w:val="009A5160"/>
    <w:rsid w:val="009A5889"/>
    <w:rsid w:val="009A5D76"/>
    <w:rsid w:val="009A6293"/>
    <w:rsid w:val="009A78A1"/>
    <w:rsid w:val="009A7B60"/>
    <w:rsid w:val="009A7E12"/>
    <w:rsid w:val="009B0537"/>
    <w:rsid w:val="009B2BAA"/>
    <w:rsid w:val="009B371B"/>
    <w:rsid w:val="009B4199"/>
    <w:rsid w:val="009B4864"/>
    <w:rsid w:val="009B4C8F"/>
    <w:rsid w:val="009B511F"/>
    <w:rsid w:val="009B59D6"/>
    <w:rsid w:val="009B6EDB"/>
    <w:rsid w:val="009B7145"/>
    <w:rsid w:val="009C0A00"/>
    <w:rsid w:val="009C0C8E"/>
    <w:rsid w:val="009C0E0A"/>
    <w:rsid w:val="009C13EF"/>
    <w:rsid w:val="009C26DD"/>
    <w:rsid w:val="009C2EC9"/>
    <w:rsid w:val="009C3208"/>
    <w:rsid w:val="009C3825"/>
    <w:rsid w:val="009C3C8F"/>
    <w:rsid w:val="009C4193"/>
    <w:rsid w:val="009C422E"/>
    <w:rsid w:val="009C44F3"/>
    <w:rsid w:val="009C547D"/>
    <w:rsid w:val="009C5D7C"/>
    <w:rsid w:val="009C6404"/>
    <w:rsid w:val="009C675A"/>
    <w:rsid w:val="009C67C2"/>
    <w:rsid w:val="009C6D72"/>
    <w:rsid w:val="009C789B"/>
    <w:rsid w:val="009C7C26"/>
    <w:rsid w:val="009D01B7"/>
    <w:rsid w:val="009D0A59"/>
    <w:rsid w:val="009D111A"/>
    <w:rsid w:val="009D1901"/>
    <w:rsid w:val="009D2412"/>
    <w:rsid w:val="009D2638"/>
    <w:rsid w:val="009D3435"/>
    <w:rsid w:val="009D3A3D"/>
    <w:rsid w:val="009D3EF6"/>
    <w:rsid w:val="009D3FFF"/>
    <w:rsid w:val="009D4E4C"/>
    <w:rsid w:val="009D5513"/>
    <w:rsid w:val="009D55EE"/>
    <w:rsid w:val="009D6E56"/>
    <w:rsid w:val="009D6FE4"/>
    <w:rsid w:val="009D74B4"/>
    <w:rsid w:val="009D7679"/>
    <w:rsid w:val="009E0983"/>
    <w:rsid w:val="009E0E76"/>
    <w:rsid w:val="009E1823"/>
    <w:rsid w:val="009E1CAF"/>
    <w:rsid w:val="009E2097"/>
    <w:rsid w:val="009E2734"/>
    <w:rsid w:val="009E29C7"/>
    <w:rsid w:val="009E2CC4"/>
    <w:rsid w:val="009E3BAD"/>
    <w:rsid w:val="009E5BC3"/>
    <w:rsid w:val="009E6D94"/>
    <w:rsid w:val="009E6E3A"/>
    <w:rsid w:val="009E6F20"/>
    <w:rsid w:val="009E748E"/>
    <w:rsid w:val="009E7B90"/>
    <w:rsid w:val="009F0759"/>
    <w:rsid w:val="009F0D20"/>
    <w:rsid w:val="009F0D58"/>
    <w:rsid w:val="009F0D5C"/>
    <w:rsid w:val="009F16F9"/>
    <w:rsid w:val="009F28C0"/>
    <w:rsid w:val="009F344A"/>
    <w:rsid w:val="009F3851"/>
    <w:rsid w:val="009F3B0A"/>
    <w:rsid w:val="009F3B25"/>
    <w:rsid w:val="009F7125"/>
    <w:rsid w:val="009F71E9"/>
    <w:rsid w:val="009F748D"/>
    <w:rsid w:val="00A0023E"/>
    <w:rsid w:val="00A004FC"/>
    <w:rsid w:val="00A00726"/>
    <w:rsid w:val="00A02129"/>
    <w:rsid w:val="00A0259C"/>
    <w:rsid w:val="00A02734"/>
    <w:rsid w:val="00A02AE3"/>
    <w:rsid w:val="00A02C04"/>
    <w:rsid w:val="00A03BDD"/>
    <w:rsid w:val="00A05760"/>
    <w:rsid w:val="00A05827"/>
    <w:rsid w:val="00A07046"/>
    <w:rsid w:val="00A07EA2"/>
    <w:rsid w:val="00A108DE"/>
    <w:rsid w:val="00A1093F"/>
    <w:rsid w:val="00A11109"/>
    <w:rsid w:val="00A1179F"/>
    <w:rsid w:val="00A11CF5"/>
    <w:rsid w:val="00A12672"/>
    <w:rsid w:val="00A13E01"/>
    <w:rsid w:val="00A15138"/>
    <w:rsid w:val="00A152F1"/>
    <w:rsid w:val="00A15FA8"/>
    <w:rsid w:val="00A16323"/>
    <w:rsid w:val="00A1671F"/>
    <w:rsid w:val="00A1676F"/>
    <w:rsid w:val="00A168E7"/>
    <w:rsid w:val="00A1714C"/>
    <w:rsid w:val="00A178D4"/>
    <w:rsid w:val="00A20522"/>
    <w:rsid w:val="00A20EB4"/>
    <w:rsid w:val="00A2107F"/>
    <w:rsid w:val="00A217FC"/>
    <w:rsid w:val="00A2231B"/>
    <w:rsid w:val="00A22F25"/>
    <w:rsid w:val="00A23014"/>
    <w:rsid w:val="00A2318E"/>
    <w:rsid w:val="00A23F0D"/>
    <w:rsid w:val="00A2541D"/>
    <w:rsid w:val="00A26705"/>
    <w:rsid w:val="00A27B09"/>
    <w:rsid w:val="00A27FBD"/>
    <w:rsid w:val="00A30524"/>
    <w:rsid w:val="00A30D0C"/>
    <w:rsid w:val="00A3126C"/>
    <w:rsid w:val="00A317B5"/>
    <w:rsid w:val="00A31905"/>
    <w:rsid w:val="00A31A09"/>
    <w:rsid w:val="00A326DB"/>
    <w:rsid w:val="00A33216"/>
    <w:rsid w:val="00A33A91"/>
    <w:rsid w:val="00A33FA6"/>
    <w:rsid w:val="00A33FAF"/>
    <w:rsid w:val="00A34782"/>
    <w:rsid w:val="00A35649"/>
    <w:rsid w:val="00A403A8"/>
    <w:rsid w:val="00A4080A"/>
    <w:rsid w:val="00A40A8D"/>
    <w:rsid w:val="00A40E4F"/>
    <w:rsid w:val="00A412D4"/>
    <w:rsid w:val="00A41A82"/>
    <w:rsid w:val="00A41ED1"/>
    <w:rsid w:val="00A42AB5"/>
    <w:rsid w:val="00A42E85"/>
    <w:rsid w:val="00A435A2"/>
    <w:rsid w:val="00A44F20"/>
    <w:rsid w:val="00A45574"/>
    <w:rsid w:val="00A46501"/>
    <w:rsid w:val="00A46B31"/>
    <w:rsid w:val="00A46CAC"/>
    <w:rsid w:val="00A471C0"/>
    <w:rsid w:val="00A50061"/>
    <w:rsid w:val="00A501FA"/>
    <w:rsid w:val="00A50668"/>
    <w:rsid w:val="00A506F7"/>
    <w:rsid w:val="00A51618"/>
    <w:rsid w:val="00A51EA6"/>
    <w:rsid w:val="00A525F7"/>
    <w:rsid w:val="00A52656"/>
    <w:rsid w:val="00A52DED"/>
    <w:rsid w:val="00A5359D"/>
    <w:rsid w:val="00A5452C"/>
    <w:rsid w:val="00A54AA1"/>
    <w:rsid w:val="00A54F21"/>
    <w:rsid w:val="00A552DF"/>
    <w:rsid w:val="00A553CE"/>
    <w:rsid w:val="00A55EEE"/>
    <w:rsid w:val="00A56A77"/>
    <w:rsid w:val="00A570D3"/>
    <w:rsid w:val="00A57717"/>
    <w:rsid w:val="00A60658"/>
    <w:rsid w:val="00A60FEA"/>
    <w:rsid w:val="00A6105C"/>
    <w:rsid w:val="00A612F5"/>
    <w:rsid w:val="00A61BB9"/>
    <w:rsid w:val="00A6249A"/>
    <w:rsid w:val="00A62921"/>
    <w:rsid w:val="00A63767"/>
    <w:rsid w:val="00A63E6E"/>
    <w:rsid w:val="00A6412D"/>
    <w:rsid w:val="00A641D9"/>
    <w:rsid w:val="00A64788"/>
    <w:rsid w:val="00A65263"/>
    <w:rsid w:val="00A65FE6"/>
    <w:rsid w:val="00A66B4C"/>
    <w:rsid w:val="00A679B7"/>
    <w:rsid w:val="00A67CB0"/>
    <w:rsid w:val="00A708D2"/>
    <w:rsid w:val="00A7185C"/>
    <w:rsid w:val="00A72487"/>
    <w:rsid w:val="00A7284B"/>
    <w:rsid w:val="00A73322"/>
    <w:rsid w:val="00A7388E"/>
    <w:rsid w:val="00A73A63"/>
    <w:rsid w:val="00A75C68"/>
    <w:rsid w:val="00A76C47"/>
    <w:rsid w:val="00A76FBF"/>
    <w:rsid w:val="00A77BDA"/>
    <w:rsid w:val="00A800A4"/>
    <w:rsid w:val="00A80111"/>
    <w:rsid w:val="00A80A8A"/>
    <w:rsid w:val="00A80FF7"/>
    <w:rsid w:val="00A81415"/>
    <w:rsid w:val="00A821D4"/>
    <w:rsid w:val="00A82552"/>
    <w:rsid w:val="00A843BC"/>
    <w:rsid w:val="00A850C3"/>
    <w:rsid w:val="00A853E8"/>
    <w:rsid w:val="00A8545A"/>
    <w:rsid w:val="00A85463"/>
    <w:rsid w:val="00A86246"/>
    <w:rsid w:val="00A8663F"/>
    <w:rsid w:val="00A86AF9"/>
    <w:rsid w:val="00A86F48"/>
    <w:rsid w:val="00A87416"/>
    <w:rsid w:val="00A87EA8"/>
    <w:rsid w:val="00A90AAD"/>
    <w:rsid w:val="00A90D4D"/>
    <w:rsid w:val="00A90FF6"/>
    <w:rsid w:val="00A918F8"/>
    <w:rsid w:val="00A91967"/>
    <w:rsid w:val="00A931A3"/>
    <w:rsid w:val="00A93723"/>
    <w:rsid w:val="00A93B85"/>
    <w:rsid w:val="00A94091"/>
    <w:rsid w:val="00A94D6F"/>
    <w:rsid w:val="00A950FF"/>
    <w:rsid w:val="00A95E0B"/>
    <w:rsid w:val="00A96070"/>
    <w:rsid w:val="00A970AD"/>
    <w:rsid w:val="00A9750E"/>
    <w:rsid w:val="00A97A91"/>
    <w:rsid w:val="00A97BC9"/>
    <w:rsid w:val="00AA0C83"/>
    <w:rsid w:val="00AA0D7B"/>
    <w:rsid w:val="00AA19D1"/>
    <w:rsid w:val="00AA248D"/>
    <w:rsid w:val="00AA448F"/>
    <w:rsid w:val="00AA49EF"/>
    <w:rsid w:val="00AA4C3B"/>
    <w:rsid w:val="00AA4DEE"/>
    <w:rsid w:val="00AA5110"/>
    <w:rsid w:val="00AA5290"/>
    <w:rsid w:val="00AA5786"/>
    <w:rsid w:val="00AA5B52"/>
    <w:rsid w:val="00AA73A3"/>
    <w:rsid w:val="00AA7444"/>
    <w:rsid w:val="00AA746D"/>
    <w:rsid w:val="00AA7F65"/>
    <w:rsid w:val="00AB0271"/>
    <w:rsid w:val="00AB0572"/>
    <w:rsid w:val="00AB09F1"/>
    <w:rsid w:val="00AB0CB5"/>
    <w:rsid w:val="00AB1332"/>
    <w:rsid w:val="00AB1656"/>
    <w:rsid w:val="00AB2E5E"/>
    <w:rsid w:val="00AB2F81"/>
    <w:rsid w:val="00AB31F5"/>
    <w:rsid w:val="00AB4E5C"/>
    <w:rsid w:val="00AB54FD"/>
    <w:rsid w:val="00AB57C3"/>
    <w:rsid w:val="00AB7BE8"/>
    <w:rsid w:val="00AC123A"/>
    <w:rsid w:val="00AC1868"/>
    <w:rsid w:val="00AC1880"/>
    <w:rsid w:val="00AC1E3A"/>
    <w:rsid w:val="00AC2EFC"/>
    <w:rsid w:val="00AC3625"/>
    <w:rsid w:val="00AC634D"/>
    <w:rsid w:val="00AC66AC"/>
    <w:rsid w:val="00AC711B"/>
    <w:rsid w:val="00AD003E"/>
    <w:rsid w:val="00AD0109"/>
    <w:rsid w:val="00AD028D"/>
    <w:rsid w:val="00AD0493"/>
    <w:rsid w:val="00AD08F1"/>
    <w:rsid w:val="00AD10AE"/>
    <w:rsid w:val="00AD1AF6"/>
    <w:rsid w:val="00AD1E2D"/>
    <w:rsid w:val="00AD1F3C"/>
    <w:rsid w:val="00AD2CF3"/>
    <w:rsid w:val="00AD2EF5"/>
    <w:rsid w:val="00AD325D"/>
    <w:rsid w:val="00AD438C"/>
    <w:rsid w:val="00AD45E4"/>
    <w:rsid w:val="00AD5F56"/>
    <w:rsid w:val="00AD60D3"/>
    <w:rsid w:val="00AD6B89"/>
    <w:rsid w:val="00AD6E4C"/>
    <w:rsid w:val="00AD7190"/>
    <w:rsid w:val="00AD7D9A"/>
    <w:rsid w:val="00AE0538"/>
    <w:rsid w:val="00AE0C43"/>
    <w:rsid w:val="00AE12B1"/>
    <w:rsid w:val="00AE1DA1"/>
    <w:rsid w:val="00AE1F6B"/>
    <w:rsid w:val="00AE2929"/>
    <w:rsid w:val="00AE2AA9"/>
    <w:rsid w:val="00AE3F7D"/>
    <w:rsid w:val="00AE3F9A"/>
    <w:rsid w:val="00AE40D7"/>
    <w:rsid w:val="00AE42D5"/>
    <w:rsid w:val="00AE46CD"/>
    <w:rsid w:val="00AE475F"/>
    <w:rsid w:val="00AE4CD1"/>
    <w:rsid w:val="00AE5898"/>
    <w:rsid w:val="00AE5D3E"/>
    <w:rsid w:val="00AE60DF"/>
    <w:rsid w:val="00AE638A"/>
    <w:rsid w:val="00AE68DC"/>
    <w:rsid w:val="00AE6B4E"/>
    <w:rsid w:val="00AF06FD"/>
    <w:rsid w:val="00AF0D64"/>
    <w:rsid w:val="00AF139B"/>
    <w:rsid w:val="00AF19A9"/>
    <w:rsid w:val="00AF2561"/>
    <w:rsid w:val="00AF2708"/>
    <w:rsid w:val="00AF2ACF"/>
    <w:rsid w:val="00AF36CD"/>
    <w:rsid w:val="00AF3A31"/>
    <w:rsid w:val="00AF4027"/>
    <w:rsid w:val="00AF4B2E"/>
    <w:rsid w:val="00AF52BC"/>
    <w:rsid w:val="00AF56F4"/>
    <w:rsid w:val="00AF6B65"/>
    <w:rsid w:val="00AF70B9"/>
    <w:rsid w:val="00AF7A5A"/>
    <w:rsid w:val="00AF7F2F"/>
    <w:rsid w:val="00B000B3"/>
    <w:rsid w:val="00B004D7"/>
    <w:rsid w:val="00B0072C"/>
    <w:rsid w:val="00B00847"/>
    <w:rsid w:val="00B009A2"/>
    <w:rsid w:val="00B01874"/>
    <w:rsid w:val="00B01B09"/>
    <w:rsid w:val="00B0243F"/>
    <w:rsid w:val="00B026EB"/>
    <w:rsid w:val="00B0282D"/>
    <w:rsid w:val="00B02E09"/>
    <w:rsid w:val="00B02F04"/>
    <w:rsid w:val="00B04301"/>
    <w:rsid w:val="00B04863"/>
    <w:rsid w:val="00B063CC"/>
    <w:rsid w:val="00B0694A"/>
    <w:rsid w:val="00B06B5E"/>
    <w:rsid w:val="00B10EB0"/>
    <w:rsid w:val="00B1123C"/>
    <w:rsid w:val="00B120E6"/>
    <w:rsid w:val="00B1295E"/>
    <w:rsid w:val="00B12A9A"/>
    <w:rsid w:val="00B1369E"/>
    <w:rsid w:val="00B1480C"/>
    <w:rsid w:val="00B14D35"/>
    <w:rsid w:val="00B15174"/>
    <w:rsid w:val="00B15442"/>
    <w:rsid w:val="00B1580A"/>
    <w:rsid w:val="00B15A67"/>
    <w:rsid w:val="00B17698"/>
    <w:rsid w:val="00B20EAB"/>
    <w:rsid w:val="00B210E3"/>
    <w:rsid w:val="00B217E8"/>
    <w:rsid w:val="00B22EDC"/>
    <w:rsid w:val="00B234AD"/>
    <w:rsid w:val="00B24C40"/>
    <w:rsid w:val="00B25B5A"/>
    <w:rsid w:val="00B25DA6"/>
    <w:rsid w:val="00B26164"/>
    <w:rsid w:val="00B26D87"/>
    <w:rsid w:val="00B27545"/>
    <w:rsid w:val="00B27EA9"/>
    <w:rsid w:val="00B30F36"/>
    <w:rsid w:val="00B31441"/>
    <w:rsid w:val="00B31672"/>
    <w:rsid w:val="00B31CAC"/>
    <w:rsid w:val="00B31D51"/>
    <w:rsid w:val="00B31F34"/>
    <w:rsid w:val="00B32632"/>
    <w:rsid w:val="00B327BA"/>
    <w:rsid w:val="00B32B27"/>
    <w:rsid w:val="00B3328B"/>
    <w:rsid w:val="00B343A9"/>
    <w:rsid w:val="00B34579"/>
    <w:rsid w:val="00B346A1"/>
    <w:rsid w:val="00B34E4F"/>
    <w:rsid w:val="00B34FD7"/>
    <w:rsid w:val="00B3586E"/>
    <w:rsid w:val="00B36724"/>
    <w:rsid w:val="00B36DEC"/>
    <w:rsid w:val="00B37816"/>
    <w:rsid w:val="00B405F8"/>
    <w:rsid w:val="00B40EDF"/>
    <w:rsid w:val="00B411A0"/>
    <w:rsid w:val="00B411F6"/>
    <w:rsid w:val="00B41B5F"/>
    <w:rsid w:val="00B41E0C"/>
    <w:rsid w:val="00B4217D"/>
    <w:rsid w:val="00B42DAE"/>
    <w:rsid w:val="00B431DF"/>
    <w:rsid w:val="00B43710"/>
    <w:rsid w:val="00B44901"/>
    <w:rsid w:val="00B44FD2"/>
    <w:rsid w:val="00B462CA"/>
    <w:rsid w:val="00B46539"/>
    <w:rsid w:val="00B477F1"/>
    <w:rsid w:val="00B478D6"/>
    <w:rsid w:val="00B5016C"/>
    <w:rsid w:val="00B507CF"/>
    <w:rsid w:val="00B50878"/>
    <w:rsid w:val="00B508DB"/>
    <w:rsid w:val="00B52642"/>
    <w:rsid w:val="00B5418F"/>
    <w:rsid w:val="00B55858"/>
    <w:rsid w:val="00B564EB"/>
    <w:rsid w:val="00B56A0F"/>
    <w:rsid w:val="00B57A51"/>
    <w:rsid w:val="00B57DDB"/>
    <w:rsid w:val="00B57E5D"/>
    <w:rsid w:val="00B62BF0"/>
    <w:rsid w:val="00B6322A"/>
    <w:rsid w:val="00B6360F"/>
    <w:rsid w:val="00B64009"/>
    <w:rsid w:val="00B64213"/>
    <w:rsid w:val="00B65071"/>
    <w:rsid w:val="00B65080"/>
    <w:rsid w:val="00B655DE"/>
    <w:rsid w:val="00B65A8F"/>
    <w:rsid w:val="00B66521"/>
    <w:rsid w:val="00B66F00"/>
    <w:rsid w:val="00B66FB2"/>
    <w:rsid w:val="00B67343"/>
    <w:rsid w:val="00B6749B"/>
    <w:rsid w:val="00B67BA3"/>
    <w:rsid w:val="00B7038C"/>
    <w:rsid w:val="00B728EF"/>
    <w:rsid w:val="00B73D1B"/>
    <w:rsid w:val="00B743E5"/>
    <w:rsid w:val="00B7596D"/>
    <w:rsid w:val="00B75C6C"/>
    <w:rsid w:val="00B75D58"/>
    <w:rsid w:val="00B76019"/>
    <w:rsid w:val="00B7607C"/>
    <w:rsid w:val="00B764DF"/>
    <w:rsid w:val="00B76677"/>
    <w:rsid w:val="00B767B8"/>
    <w:rsid w:val="00B77AD5"/>
    <w:rsid w:val="00B81C54"/>
    <w:rsid w:val="00B82003"/>
    <w:rsid w:val="00B82A6E"/>
    <w:rsid w:val="00B839C7"/>
    <w:rsid w:val="00B83C75"/>
    <w:rsid w:val="00B8446F"/>
    <w:rsid w:val="00B847FB"/>
    <w:rsid w:val="00B848F6"/>
    <w:rsid w:val="00B84DA6"/>
    <w:rsid w:val="00B84EBD"/>
    <w:rsid w:val="00B85C2B"/>
    <w:rsid w:val="00B85EAE"/>
    <w:rsid w:val="00B86324"/>
    <w:rsid w:val="00B8770E"/>
    <w:rsid w:val="00B9050D"/>
    <w:rsid w:val="00B90738"/>
    <w:rsid w:val="00B90F45"/>
    <w:rsid w:val="00B916C7"/>
    <w:rsid w:val="00B91792"/>
    <w:rsid w:val="00B91A1F"/>
    <w:rsid w:val="00B92588"/>
    <w:rsid w:val="00B95F76"/>
    <w:rsid w:val="00B96486"/>
    <w:rsid w:val="00B96701"/>
    <w:rsid w:val="00B96705"/>
    <w:rsid w:val="00B96A3D"/>
    <w:rsid w:val="00B96C94"/>
    <w:rsid w:val="00BA01FA"/>
    <w:rsid w:val="00BA03B6"/>
    <w:rsid w:val="00BA051E"/>
    <w:rsid w:val="00BA0EFD"/>
    <w:rsid w:val="00BA14BC"/>
    <w:rsid w:val="00BA1DC4"/>
    <w:rsid w:val="00BA1F4D"/>
    <w:rsid w:val="00BA2E35"/>
    <w:rsid w:val="00BA3575"/>
    <w:rsid w:val="00BA4744"/>
    <w:rsid w:val="00BA4F94"/>
    <w:rsid w:val="00BA5C6C"/>
    <w:rsid w:val="00BA716F"/>
    <w:rsid w:val="00BA732A"/>
    <w:rsid w:val="00BB0BD6"/>
    <w:rsid w:val="00BB2DA6"/>
    <w:rsid w:val="00BB3392"/>
    <w:rsid w:val="00BB3DAF"/>
    <w:rsid w:val="00BB4402"/>
    <w:rsid w:val="00BB4C0F"/>
    <w:rsid w:val="00BB4E6B"/>
    <w:rsid w:val="00BB6645"/>
    <w:rsid w:val="00BB6842"/>
    <w:rsid w:val="00BB6BEC"/>
    <w:rsid w:val="00BB6CB6"/>
    <w:rsid w:val="00BB7EF0"/>
    <w:rsid w:val="00BB7FDE"/>
    <w:rsid w:val="00BC0159"/>
    <w:rsid w:val="00BC02E7"/>
    <w:rsid w:val="00BC0715"/>
    <w:rsid w:val="00BC09BB"/>
    <w:rsid w:val="00BC0CA8"/>
    <w:rsid w:val="00BC1197"/>
    <w:rsid w:val="00BC154A"/>
    <w:rsid w:val="00BC1869"/>
    <w:rsid w:val="00BC1A02"/>
    <w:rsid w:val="00BC1A2D"/>
    <w:rsid w:val="00BC1AC5"/>
    <w:rsid w:val="00BC1E2A"/>
    <w:rsid w:val="00BC2DF3"/>
    <w:rsid w:val="00BC3AEC"/>
    <w:rsid w:val="00BC425F"/>
    <w:rsid w:val="00BC4404"/>
    <w:rsid w:val="00BC4B0E"/>
    <w:rsid w:val="00BC4CAD"/>
    <w:rsid w:val="00BC5FCE"/>
    <w:rsid w:val="00BC612B"/>
    <w:rsid w:val="00BC76EB"/>
    <w:rsid w:val="00BC7D68"/>
    <w:rsid w:val="00BD02D9"/>
    <w:rsid w:val="00BD0DE8"/>
    <w:rsid w:val="00BD157C"/>
    <w:rsid w:val="00BD19DA"/>
    <w:rsid w:val="00BD28DE"/>
    <w:rsid w:val="00BD2A64"/>
    <w:rsid w:val="00BD3F54"/>
    <w:rsid w:val="00BD47A8"/>
    <w:rsid w:val="00BD52E8"/>
    <w:rsid w:val="00BD53CA"/>
    <w:rsid w:val="00BD5E22"/>
    <w:rsid w:val="00BD63C7"/>
    <w:rsid w:val="00BD65EE"/>
    <w:rsid w:val="00BD6709"/>
    <w:rsid w:val="00BD6ABB"/>
    <w:rsid w:val="00BD6F93"/>
    <w:rsid w:val="00BD705A"/>
    <w:rsid w:val="00BD726F"/>
    <w:rsid w:val="00BD7719"/>
    <w:rsid w:val="00BE01DA"/>
    <w:rsid w:val="00BE026E"/>
    <w:rsid w:val="00BE0757"/>
    <w:rsid w:val="00BE08C4"/>
    <w:rsid w:val="00BE0D66"/>
    <w:rsid w:val="00BE10E8"/>
    <w:rsid w:val="00BE1C20"/>
    <w:rsid w:val="00BE254F"/>
    <w:rsid w:val="00BE3029"/>
    <w:rsid w:val="00BE3624"/>
    <w:rsid w:val="00BE3B60"/>
    <w:rsid w:val="00BE5098"/>
    <w:rsid w:val="00BE58A3"/>
    <w:rsid w:val="00BE5E9A"/>
    <w:rsid w:val="00BE66FA"/>
    <w:rsid w:val="00BE737E"/>
    <w:rsid w:val="00BE7747"/>
    <w:rsid w:val="00BF079B"/>
    <w:rsid w:val="00BF1054"/>
    <w:rsid w:val="00BF1200"/>
    <w:rsid w:val="00BF175D"/>
    <w:rsid w:val="00BF1AA5"/>
    <w:rsid w:val="00BF1D7A"/>
    <w:rsid w:val="00BF20E0"/>
    <w:rsid w:val="00BF2AEF"/>
    <w:rsid w:val="00BF32D4"/>
    <w:rsid w:val="00BF348F"/>
    <w:rsid w:val="00BF34B8"/>
    <w:rsid w:val="00BF3DBA"/>
    <w:rsid w:val="00BF4827"/>
    <w:rsid w:val="00BF571E"/>
    <w:rsid w:val="00BF6536"/>
    <w:rsid w:val="00BF70E5"/>
    <w:rsid w:val="00BF7BB5"/>
    <w:rsid w:val="00C00585"/>
    <w:rsid w:val="00C012F2"/>
    <w:rsid w:val="00C01622"/>
    <w:rsid w:val="00C01D5D"/>
    <w:rsid w:val="00C02827"/>
    <w:rsid w:val="00C02ECE"/>
    <w:rsid w:val="00C03D05"/>
    <w:rsid w:val="00C0577A"/>
    <w:rsid w:val="00C0597D"/>
    <w:rsid w:val="00C05B24"/>
    <w:rsid w:val="00C05C0F"/>
    <w:rsid w:val="00C06049"/>
    <w:rsid w:val="00C064C2"/>
    <w:rsid w:val="00C07309"/>
    <w:rsid w:val="00C07ECB"/>
    <w:rsid w:val="00C0AF7A"/>
    <w:rsid w:val="00C1008A"/>
    <w:rsid w:val="00C1036F"/>
    <w:rsid w:val="00C10A73"/>
    <w:rsid w:val="00C10D0D"/>
    <w:rsid w:val="00C11510"/>
    <w:rsid w:val="00C1176C"/>
    <w:rsid w:val="00C12165"/>
    <w:rsid w:val="00C12231"/>
    <w:rsid w:val="00C12E29"/>
    <w:rsid w:val="00C131E8"/>
    <w:rsid w:val="00C137BE"/>
    <w:rsid w:val="00C13D83"/>
    <w:rsid w:val="00C142DC"/>
    <w:rsid w:val="00C151C4"/>
    <w:rsid w:val="00C15221"/>
    <w:rsid w:val="00C164D4"/>
    <w:rsid w:val="00C16D4E"/>
    <w:rsid w:val="00C16ECC"/>
    <w:rsid w:val="00C17853"/>
    <w:rsid w:val="00C17EAD"/>
    <w:rsid w:val="00C17FCD"/>
    <w:rsid w:val="00C2002E"/>
    <w:rsid w:val="00C20D8A"/>
    <w:rsid w:val="00C20F75"/>
    <w:rsid w:val="00C2157F"/>
    <w:rsid w:val="00C21657"/>
    <w:rsid w:val="00C220FD"/>
    <w:rsid w:val="00C226E8"/>
    <w:rsid w:val="00C22A00"/>
    <w:rsid w:val="00C22A0A"/>
    <w:rsid w:val="00C22F34"/>
    <w:rsid w:val="00C23292"/>
    <w:rsid w:val="00C2366A"/>
    <w:rsid w:val="00C24B14"/>
    <w:rsid w:val="00C24BB9"/>
    <w:rsid w:val="00C24E82"/>
    <w:rsid w:val="00C253A9"/>
    <w:rsid w:val="00C254BA"/>
    <w:rsid w:val="00C26BC7"/>
    <w:rsid w:val="00C2746F"/>
    <w:rsid w:val="00C275EF"/>
    <w:rsid w:val="00C27BC0"/>
    <w:rsid w:val="00C30DF9"/>
    <w:rsid w:val="00C3179A"/>
    <w:rsid w:val="00C31CF7"/>
    <w:rsid w:val="00C32C0B"/>
    <w:rsid w:val="00C32CB2"/>
    <w:rsid w:val="00C32D48"/>
    <w:rsid w:val="00C33659"/>
    <w:rsid w:val="00C33EFD"/>
    <w:rsid w:val="00C345BC"/>
    <w:rsid w:val="00C3487C"/>
    <w:rsid w:val="00C34FC6"/>
    <w:rsid w:val="00C36F0A"/>
    <w:rsid w:val="00C37110"/>
    <w:rsid w:val="00C37322"/>
    <w:rsid w:val="00C3768F"/>
    <w:rsid w:val="00C37AC4"/>
    <w:rsid w:val="00C404D8"/>
    <w:rsid w:val="00C42008"/>
    <w:rsid w:val="00C42204"/>
    <w:rsid w:val="00C42233"/>
    <w:rsid w:val="00C42EE9"/>
    <w:rsid w:val="00C43264"/>
    <w:rsid w:val="00C43DCC"/>
    <w:rsid w:val="00C4566B"/>
    <w:rsid w:val="00C45B6A"/>
    <w:rsid w:val="00C45BEC"/>
    <w:rsid w:val="00C45C9A"/>
    <w:rsid w:val="00C465AB"/>
    <w:rsid w:val="00C46746"/>
    <w:rsid w:val="00C467C0"/>
    <w:rsid w:val="00C4750E"/>
    <w:rsid w:val="00C502FF"/>
    <w:rsid w:val="00C50669"/>
    <w:rsid w:val="00C50BCA"/>
    <w:rsid w:val="00C50E28"/>
    <w:rsid w:val="00C511E4"/>
    <w:rsid w:val="00C5129A"/>
    <w:rsid w:val="00C5166D"/>
    <w:rsid w:val="00C51F85"/>
    <w:rsid w:val="00C53554"/>
    <w:rsid w:val="00C53736"/>
    <w:rsid w:val="00C545D1"/>
    <w:rsid w:val="00C54869"/>
    <w:rsid w:val="00C54F30"/>
    <w:rsid w:val="00C55649"/>
    <w:rsid w:val="00C56519"/>
    <w:rsid w:val="00C5687D"/>
    <w:rsid w:val="00C56942"/>
    <w:rsid w:val="00C56A11"/>
    <w:rsid w:val="00C57295"/>
    <w:rsid w:val="00C574B8"/>
    <w:rsid w:val="00C6159F"/>
    <w:rsid w:val="00C619D5"/>
    <w:rsid w:val="00C61A6F"/>
    <w:rsid w:val="00C62D57"/>
    <w:rsid w:val="00C62D8F"/>
    <w:rsid w:val="00C62DEC"/>
    <w:rsid w:val="00C63430"/>
    <w:rsid w:val="00C639E8"/>
    <w:rsid w:val="00C63A12"/>
    <w:rsid w:val="00C64231"/>
    <w:rsid w:val="00C6485D"/>
    <w:rsid w:val="00C64F55"/>
    <w:rsid w:val="00C65F01"/>
    <w:rsid w:val="00C660E5"/>
    <w:rsid w:val="00C70EAE"/>
    <w:rsid w:val="00C7167E"/>
    <w:rsid w:val="00C71699"/>
    <w:rsid w:val="00C71DC4"/>
    <w:rsid w:val="00C7233F"/>
    <w:rsid w:val="00C72F21"/>
    <w:rsid w:val="00C734B3"/>
    <w:rsid w:val="00C739B1"/>
    <w:rsid w:val="00C76082"/>
    <w:rsid w:val="00C77305"/>
    <w:rsid w:val="00C77C0A"/>
    <w:rsid w:val="00C80365"/>
    <w:rsid w:val="00C816D6"/>
    <w:rsid w:val="00C819B7"/>
    <w:rsid w:val="00C82514"/>
    <w:rsid w:val="00C82567"/>
    <w:rsid w:val="00C827E3"/>
    <w:rsid w:val="00C82C34"/>
    <w:rsid w:val="00C83283"/>
    <w:rsid w:val="00C84570"/>
    <w:rsid w:val="00C84855"/>
    <w:rsid w:val="00C84B57"/>
    <w:rsid w:val="00C84D91"/>
    <w:rsid w:val="00C85C74"/>
    <w:rsid w:val="00C86846"/>
    <w:rsid w:val="00C8690F"/>
    <w:rsid w:val="00C86D31"/>
    <w:rsid w:val="00C86F73"/>
    <w:rsid w:val="00C8708D"/>
    <w:rsid w:val="00C90CBF"/>
    <w:rsid w:val="00C932A8"/>
    <w:rsid w:val="00C96D0C"/>
    <w:rsid w:val="00C96F80"/>
    <w:rsid w:val="00C9749A"/>
    <w:rsid w:val="00C976DF"/>
    <w:rsid w:val="00CA0ABC"/>
    <w:rsid w:val="00CA1A5D"/>
    <w:rsid w:val="00CA2941"/>
    <w:rsid w:val="00CA2F36"/>
    <w:rsid w:val="00CA3522"/>
    <w:rsid w:val="00CA3B12"/>
    <w:rsid w:val="00CA4A4B"/>
    <w:rsid w:val="00CA5E0A"/>
    <w:rsid w:val="00CA60D0"/>
    <w:rsid w:val="00CA6C65"/>
    <w:rsid w:val="00CA745F"/>
    <w:rsid w:val="00CA7FAB"/>
    <w:rsid w:val="00CB0FB8"/>
    <w:rsid w:val="00CB14BC"/>
    <w:rsid w:val="00CB3606"/>
    <w:rsid w:val="00CB4C86"/>
    <w:rsid w:val="00CB56A1"/>
    <w:rsid w:val="00CB58A5"/>
    <w:rsid w:val="00CB5E3D"/>
    <w:rsid w:val="00CB690C"/>
    <w:rsid w:val="00CB6F57"/>
    <w:rsid w:val="00CB70AF"/>
    <w:rsid w:val="00CB7289"/>
    <w:rsid w:val="00CB7BF0"/>
    <w:rsid w:val="00CC0184"/>
    <w:rsid w:val="00CC0FB0"/>
    <w:rsid w:val="00CC2269"/>
    <w:rsid w:val="00CC277E"/>
    <w:rsid w:val="00CC2F42"/>
    <w:rsid w:val="00CC30D5"/>
    <w:rsid w:val="00CC3C21"/>
    <w:rsid w:val="00CC3C5C"/>
    <w:rsid w:val="00CC3D7E"/>
    <w:rsid w:val="00CC4D47"/>
    <w:rsid w:val="00CC52C3"/>
    <w:rsid w:val="00CC5C14"/>
    <w:rsid w:val="00CC5E11"/>
    <w:rsid w:val="00CC643D"/>
    <w:rsid w:val="00CC71E9"/>
    <w:rsid w:val="00CC7276"/>
    <w:rsid w:val="00CC72FA"/>
    <w:rsid w:val="00CC7459"/>
    <w:rsid w:val="00CC7590"/>
    <w:rsid w:val="00CD03C1"/>
    <w:rsid w:val="00CD0971"/>
    <w:rsid w:val="00CD20AD"/>
    <w:rsid w:val="00CD2800"/>
    <w:rsid w:val="00CD3313"/>
    <w:rsid w:val="00CD3FD2"/>
    <w:rsid w:val="00CD403A"/>
    <w:rsid w:val="00CD42EE"/>
    <w:rsid w:val="00CD432E"/>
    <w:rsid w:val="00CD52C2"/>
    <w:rsid w:val="00CD5654"/>
    <w:rsid w:val="00CD664B"/>
    <w:rsid w:val="00CD7090"/>
    <w:rsid w:val="00CD775F"/>
    <w:rsid w:val="00CD784E"/>
    <w:rsid w:val="00CE0AC3"/>
    <w:rsid w:val="00CE10BC"/>
    <w:rsid w:val="00CE182D"/>
    <w:rsid w:val="00CE2A22"/>
    <w:rsid w:val="00CE2BE8"/>
    <w:rsid w:val="00CE2D94"/>
    <w:rsid w:val="00CE37F3"/>
    <w:rsid w:val="00CE3D6A"/>
    <w:rsid w:val="00CE47C3"/>
    <w:rsid w:val="00CE4831"/>
    <w:rsid w:val="00CE4D8D"/>
    <w:rsid w:val="00CE50EE"/>
    <w:rsid w:val="00CE58D0"/>
    <w:rsid w:val="00CE6FE1"/>
    <w:rsid w:val="00CE71C6"/>
    <w:rsid w:val="00CF0E6B"/>
    <w:rsid w:val="00CF1636"/>
    <w:rsid w:val="00CF1F8B"/>
    <w:rsid w:val="00CF36BA"/>
    <w:rsid w:val="00CF3AD6"/>
    <w:rsid w:val="00CF5D27"/>
    <w:rsid w:val="00CF5F4C"/>
    <w:rsid w:val="00CF6262"/>
    <w:rsid w:val="00CF7226"/>
    <w:rsid w:val="00D0042E"/>
    <w:rsid w:val="00D0189C"/>
    <w:rsid w:val="00D02431"/>
    <w:rsid w:val="00D028F8"/>
    <w:rsid w:val="00D0317A"/>
    <w:rsid w:val="00D0356A"/>
    <w:rsid w:val="00D03C78"/>
    <w:rsid w:val="00D03DFC"/>
    <w:rsid w:val="00D043DD"/>
    <w:rsid w:val="00D044A6"/>
    <w:rsid w:val="00D06851"/>
    <w:rsid w:val="00D101C0"/>
    <w:rsid w:val="00D10802"/>
    <w:rsid w:val="00D1082D"/>
    <w:rsid w:val="00D115B4"/>
    <w:rsid w:val="00D11923"/>
    <w:rsid w:val="00D11DD9"/>
    <w:rsid w:val="00D12A6C"/>
    <w:rsid w:val="00D12D90"/>
    <w:rsid w:val="00D12E3A"/>
    <w:rsid w:val="00D14226"/>
    <w:rsid w:val="00D14CBB"/>
    <w:rsid w:val="00D153E2"/>
    <w:rsid w:val="00D162F5"/>
    <w:rsid w:val="00D16492"/>
    <w:rsid w:val="00D164FD"/>
    <w:rsid w:val="00D174BE"/>
    <w:rsid w:val="00D20FAA"/>
    <w:rsid w:val="00D21444"/>
    <w:rsid w:val="00D216C6"/>
    <w:rsid w:val="00D21A9B"/>
    <w:rsid w:val="00D21C86"/>
    <w:rsid w:val="00D2320E"/>
    <w:rsid w:val="00D245F9"/>
    <w:rsid w:val="00D24CEB"/>
    <w:rsid w:val="00D24D10"/>
    <w:rsid w:val="00D250B4"/>
    <w:rsid w:val="00D253ED"/>
    <w:rsid w:val="00D261C7"/>
    <w:rsid w:val="00D26F30"/>
    <w:rsid w:val="00D273A5"/>
    <w:rsid w:val="00D2741F"/>
    <w:rsid w:val="00D27C0A"/>
    <w:rsid w:val="00D27ED7"/>
    <w:rsid w:val="00D30AE2"/>
    <w:rsid w:val="00D30C09"/>
    <w:rsid w:val="00D30C21"/>
    <w:rsid w:val="00D32B07"/>
    <w:rsid w:val="00D32E3B"/>
    <w:rsid w:val="00D3307C"/>
    <w:rsid w:val="00D33623"/>
    <w:rsid w:val="00D3412B"/>
    <w:rsid w:val="00D37065"/>
    <w:rsid w:val="00D37CB7"/>
    <w:rsid w:val="00D4056F"/>
    <w:rsid w:val="00D40A66"/>
    <w:rsid w:val="00D411A7"/>
    <w:rsid w:val="00D413DA"/>
    <w:rsid w:val="00D41BDE"/>
    <w:rsid w:val="00D42466"/>
    <w:rsid w:val="00D43179"/>
    <w:rsid w:val="00D434CA"/>
    <w:rsid w:val="00D441E9"/>
    <w:rsid w:val="00D446EA"/>
    <w:rsid w:val="00D44710"/>
    <w:rsid w:val="00D44735"/>
    <w:rsid w:val="00D447D8"/>
    <w:rsid w:val="00D44EFA"/>
    <w:rsid w:val="00D46A0C"/>
    <w:rsid w:val="00D46C04"/>
    <w:rsid w:val="00D46F1A"/>
    <w:rsid w:val="00D47471"/>
    <w:rsid w:val="00D50949"/>
    <w:rsid w:val="00D51045"/>
    <w:rsid w:val="00D51885"/>
    <w:rsid w:val="00D51DF9"/>
    <w:rsid w:val="00D51EC9"/>
    <w:rsid w:val="00D52699"/>
    <w:rsid w:val="00D52A8B"/>
    <w:rsid w:val="00D535AA"/>
    <w:rsid w:val="00D53FFA"/>
    <w:rsid w:val="00D54ACD"/>
    <w:rsid w:val="00D5571B"/>
    <w:rsid w:val="00D56296"/>
    <w:rsid w:val="00D56831"/>
    <w:rsid w:val="00D575F8"/>
    <w:rsid w:val="00D57628"/>
    <w:rsid w:val="00D57B0E"/>
    <w:rsid w:val="00D6019B"/>
    <w:rsid w:val="00D6019E"/>
    <w:rsid w:val="00D609D1"/>
    <w:rsid w:val="00D60DB7"/>
    <w:rsid w:val="00D614AF"/>
    <w:rsid w:val="00D626E4"/>
    <w:rsid w:val="00D63141"/>
    <w:rsid w:val="00D63A18"/>
    <w:rsid w:val="00D650A6"/>
    <w:rsid w:val="00D6546B"/>
    <w:rsid w:val="00D66E50"/>
    <w:rsid w:val="00D673B8"/>
    <w:rsid w:val="00D675A9"/>
    <w:rsid w:val="00D676BC"/>
    <w:rsid w:val="00D67CBC"/>
    <w:rsid w:val="00D70977"/>
    <w:rsid w:val="00D70CB4"/>
    <w:rsid w:val="00D717DD"/>
    <w:rsid w:val="00D72248"/>
    <w:rsid w:val="00D72DFE"/>
    <w:rsid w:val="00D72ED6"/>
    <w:rsid w:val="00D73A2A"/>
    <w:rsid w:val="00D73A44"/>
    <w:rsid w:val="00D73A74"/>
    <w:rsid w:val="00D73C33"/>
    <w:rsid w:val="00D745D1"/>
    <w:rsid w:val="00D7471A"/>
    <w:rsid w:val="00D7491B"/>
    <w:rsid w:val="00D75670"/>
    <w:rsid w:val="00D76125"/>
    <w:rsid w:val="00D77EE7"/>
    <w:rsid w:val="00D80379"/>
    <w:rsid w:val="00D80CF1"/>
    <w:rsid w:val="00D8130A"/>
    <w:rsid w:val="00D81332"/>
    <w:rsid w:val="00D828C6"/>
    <w:rsid w:val="00D83151"/>
    <w:rsid w:val="00D831EE"/>
    <w:rsid w:val="00D83A91"/>
    <w:rsid w:val="00D84A5E"/>
    <w:rsid w:val="00D84B68"/>
    <w:rsid w:val="00D856A7"/>
    <w:rsid w:val="00D85FF3"/>
    <w:rsid w:val="00D87381"/>
    <w:rsid w:val="00D90008"/>
    <w:rsid w:val="00D90032"/>
    <w:rsid w:val="00D90D24"/>
    <w:rsid w:val="00D918C0"/>
    <w:rsid w:val="00D9218D"/>
    <w:rsid w:val="00D9255D"/>
    <w:rsid w:val="00D93020"/>
    <w:rsid w:val="00D93E12"/>
    <w:rsid w:val="00D93EF8"/>
    <w:rsid w:val="00D94426"/>
    <w:rsid w:val="00D94F29"/>
    <w:rsid w:val="00D958AF"/>
    <w:rsid w:val="00D959B6"/>
    <w:rsid w:val="00D96BDD"/>
    <w:rsid w:val="00D9761A"/>
    <w:rsid w:val="00DA06B2"/>
    <w:rsid w:val="00DA09FB"/>
    <w:rsid w:val="00DA0CA7"/>
    <w:rsid w:val="00DA1104"/>
    <w:rsid w:val="00DA14EE"/>
    <w:rsid w:val="00DA2137"/>
    <w:rsid w:val="00DA2FD1"/>
    <w:rsid w:val="00DA4258"/>
    <w:rsid w:val="00DA43E9"/>
    <w:rsid w:val="00DA45F7"/>
    <w:rsid w:val="00DA4DF3"/>
    <w:rsid w:val="00DA520D"/>
    <w:rsid w:val="00DA54F7"/>
    <w:rsid w:val="00DA552A"/>
    <w:rsid w:val="00DA597F"/>
    <w:rsid w:val="00DA6907"/>
    <w:rsid w:val="00DA6A8D"/>
    <w:rsid w:val="00DA6FAE"/>
    <w:rsid w:val="00DA73D9"/>
    <w:rsid w:val="00DA7690"/>
    <w:rsid w:val="00DA7F21"/>
    <w:rsid w:val="00DB1182"/>
    <w:rsid w:val="00DB11C0"/>
    <w:rsid w:val="00DB21A0"/>
    <w:rsid w:val="00DB21EE"/>
    <w:rsid w:val="00DB320E"/>
    <w:rsid w:val="00DB40E7"/>
    <w:rsid w:val="00DB4F11"/>
    <w:rsid w:val="00DB4F92"/>
    <w:rsid w:val="00DB50C6"/>
    <w:rsid w:val="00DB5B9D"/>
    <w:rsid w:val="00DB5CD2"/>
    <w:rsid w:val="00DB5F7E"/>
    <w:rsid w:val="00DB5FF2"/>
    <w:rsid w:val="00DB6361"/>
    <w:rsid w:val="00DB6C8C"/>
    <w:rsid w:val="00DB6E98"/>
    <w:rsid w:val="00DB7CF6"/>
    <w:rsid w:val="00DC0B03"/>
    <w:rsid w:val="00DC10F4"/>
    <w:rsid w:val="00DC177F"/>
    <w:rsid w:val="00DC1EED"/>
    <w:rsid w:val="00DC2326"/>
    <w:rsid w:val="00DC5E33"/>
    <w:rsid w:val="00DC664D"/>
    <w:rsid w:val="00DC689E"/>
    <w:rsid w:val="00DC6EC0"/>
    <w:rsid w:val="00DC7694"/>
    <w:rsid w:val="00DC7BE3"/>
    <w:rsid w:val="00DD1547"/>
    <w:rsid w:val="00DD2BB8"/>
    <w:rsid w:val="00DD2FC1"/>
    <w:rsid w:val="00DD3130"/>
    <w:rsid w:val="00DD396F"/>
    <w:rsid w:val="00DD3FDA"/>
    <w:rsid w:val="00DD4A6C"/>
    <w:rsid w:val="00DD594E"/>
    <w:rsid w:val="00DD6397"/>
    <w:rsid w:val="00DD676E"/>
    <w:rsid w:val="00DD7735"/>
    <w:rsid w:val="00DD7F6A"/>
    <w:rsid w:val="00DE0032"/>
    <w:rsid w:val="00DE136D"/>
    <w:rsid w:val="00DE1B55"/>
    <w:rsid w:val="00DE2AAD"/>
    <w:rsid w:val="00DE2AB3"/>
    <w:rsid w:val="00DE4070"/>
    <w:rsid w:val="00DE4266"/>
    <w:rsid w:val="00DE4BD9"/>
    <w:rsid w:val="00DE5334"/>
    <w:rsid w:val="00DE6244"/>
    <w:rsid w:val="00DE656F"/>
    <w:rsid w:val="00DE65B3"/>
    <w:rsid w:val="00DE6EC7"/>
    <w:rsid w:val="00DF06D1"/>
    <w:rsid w:val="00DF0E04"/>
    <w:rsid w:val="00DF2089"/>
    <w:rsid w:val="00DF2E49"/>
    <w:rsid w:val="00DF366C"/>
    <w:rsid w:val="00DF3A5D"/>
    <w:rsid w:val="00DF3B5E"/>
    <w:rsid w:val="00DF4B3F"/>
    <w:rsid w:val="00DF4E02"/>
    <w:rsid w:val="00DF526F"/>
    <w:rsid w:val="00DF589C"/>
    <w:rsid w:val="00DF5AF7"/>
    <w:rsid w:val="00DF616E"/>
    <w:rsid w:val="00DF63FC"/>
    <w:rsid w:val="00DF64F0"/>
    <w:rsid w:val="00DF651F"/>
    <w:rsid w:val="00DF6FCE"/>
    <w:rsid w:val="00E004FE"/>
    <w:rsid w:val="00E01597"/>
    <w:rsid w:val="00E01C97"/>
    <w:rsid w:val="00E027E1"/>
    <w:rsid w:val="00E03284"/>
    <w:rsid w:val="00E03496"/>
    <w:rsid w:val="00E03FC1"/>
    <w:rsid w:val="00E04C64"/>
    <w:rsid w:val="00E04F7D"/>
    <w:rsid w:val="00E0525A"/>
    <w:rsid w:val="00E05989"/>
    <w:rsid w:val="00E05C1B"/>
    <w:rsid w:val="00E05F7C"/>
    <w:rsid w:val="00E064D4"/>
    <w:rsid w:val="00E06A57"/>
    <w:rsid w:val="00E06B52"/>
    <w:rsid w:val="00E06EDF"/>
    <w:rsid w:val="00E07486"/>
    <w:rsid w:val="00E074F4"/>
    <w:rsid w:val="00E0762D"/>
    <w:rsid w:val="00E104E0"/>
    <w:rsid w:val="00E116D0"/>
    <w:rsid w:val="00E11963"/>
    <w:rsid w:val="00E11D36"/>
    <w:rsid w:val="00E12334"/>
    <w:rsid w:val="00E12663"/>
    <w:rsid w:val="00E12850"/>
    <w:rsid w:val="00E1289D"/>
    <w:rsid w:val="00E1387B"/>
    <w:rsid w:val="00E14264"/>
    <w:rsid w:val="00E14E95"/>
    <w:rsid w:val="00E1581B"/>
    <w:rsid w:val="00E158C9"/>
    <w:rsid w:val="00E159C9"/>
    <w:rsid w:val="00E15AE3"/>
    <w:rsid w:val="00E1615D"/>
    <w:rsid w:val="00E16399"/>
    <w:rsid w:val="00E16B95"/>
    <w:rsid w:val="00E16C19"/>
    <w:rsid w:val="00E1739E"/>
    <w:rsid w:val="00E173D7"/>
    <w:rsid w:val="00E20F69"/>
    <w:rsid w:val="00E21D50"/>
    <w:rsid w:val="00E21F46"/>
    <w:rsid w:val="00E23C17"/>
    <w:rsid w:val="00E24631"/>
    <w:rsid w:val="00E2595C"/>
    <w:rsid w:val="00E26462"/>
    <w:rsid w:val="00E26730"/>
    <w:rsid w:val="00E2676E"/>
    <w:rsid w:val="00E2735E"/>
    <w:rsid w:val="00E273D4"/>
    <w:rsid w:val="00E275E6"/>
    <w:rsid w:val="00E30B4D"/>
    <w:rsid w:val="00E311B8"/>
    <w:rsid w:val="00E3160C"/>
    <w:rsid w:val="00E3396C"/>
    <w:rsid w:val="00E33CA1"/>
    <w:rsid w:val="00E34CA0"/>
    <w:rsid w:val="00E3580A"/>
    <w:rsid w:val="00E35CE4"/>
    <w:rsid w:val="00E3617D"/>
    <w:rsid w:val="00E36CEB"/>
    <w:rsid w:val="00E378F1"/>
    <w:rsid w:val="00E400C4"/>
    <w:rsid w:val="00E40137"/>
    <w:rsid w:val="00E403DE"/>
    <w:rsid w:val="00E40557"/>
    <w:rsid w:val="00E413B1"/>
    <w:rsid w:val="00E41940"/>
    <w:rsid w:val="00E41DDB"/>
    <w:rsid w:val="00E421EA"/>
    <w:rsid w:val="00E43222"/>
    <w:rsid w:val="00E43C13"/>
    <w:rsid w:val="00E44831"/>
    <w:rsid w:val="00E45D8E"/>
    <w:rsid w:val="00E4674F"/>
    <w:rsid w:val="00E4755F"/>
    <w:rsid w:val="00E47A6A"/>
    <w:rsid w:val="00E5004F"/>
    <w:rsid w:val="00E500BF"/>
    <w:rsid w:val="00E50DF6"/>
    <w:rsid w:val="00E51A31"/>
    <w:rsid w:val="00E52C82"/>
    <w:rsid w:val="00E531E7"/>
    <w:rsid w:val="00E534DB"/>
    <w:rsid w:val="00E53CDF"/>
    <w:rsid w:val="00E54BCF"/>
    <w:rsid w:val="00E5553F"/>
    <w:rsid w:val="00E55634"/>
    <w:rsid w:val="00E565F1"/>
    <w:rsid w:val="00E56E65"/>
    <w:rsid w:val="00E579E0"/>
    <w:rsid w:val="00E57A60"/>
    <w:rsid w:val="00E57B8E"/>
    <w:rsid w:val="00E6132A"/>
    <w:rsid w:val="00E63B7F"/>
    <w:rsid w:val="00E64FD8"/>
    <w:rsid w:val="00E65886"/>
    <w:rsid w:val="00E70008"/>
    <w:rsid w:val="00E70050"/>
    <w:rsid w:val="00E707C6"/>
    <w:rsid w:val="00E713BA"/>
    <w:rsid w:val="00E714A0"/>
    <w:rsid w:val="00E71691"/>
    <w:rsid w:val="00E71A0A"/>
    <w:rsid w:val="00E72278"/>
    <w:rsid w:val="00E722D2"/>
    <w:rsid w:val="00E73A19"/>
    <w:rsid w:val="00E750F4"/>
    <w:rsid w:val="00E75330"/>
    <w:rsid w:val="00E757A3"/>
    <w:rsid w:val="00E7582C"/>
    <w:rsid w:val="00E7620C"/>
    <w:rsid w:val="00E803FB"/>
    <w:rsid w:val="00E80905"/>
    <w:rsid w:val="00E80A4C"/>
    <w:rsid w:val="00E81027"/>
    <w:rsid w:val="00E81889"/>
    <w:rsid w:val="00E81CAC"/>
    <w:rsid w:val="00E81FF5"/>
    <w:rsid w:val="00E822AE"/>
    <w:rsid w:val="00E827EE"/>
    <w:rsid w:val="00E828F9"/>
    <w:rsid w:val="00E8297D"/>
    <w:rsid w:val="00E8417B"/>
    <w:rsid w:val="00E85CBD"/>
    <w:rsid w:val="00E86202"/>
    <w:rsid w:val="00E86DB4"/>
    <w:rsid w:val="00E86F11"/>
    <w:rsid w:val="00E86FE0"/>
    <w:rsid w:val="00E87134"/>
    <w:rsid w:val="00E876E0"/>
    <w:rsid w:val="00E90BE0"/>
    <w:rsid w:val="00E917E6"/>
    <w:rsid w:val="00E91C14"/>
    <w:rsid w:val="00E920E8"/>
    <w:rsid w:val="00E92248"/>
    <w:rsid w:val="00E92827"/>
    <w:rsid w:val="00E936F7"/>
    <w:rsid w:val="00E93DDE"/>
    <w:rsid w:val="00E94F33"/>
    <w:rsid w:val="00E94F53"/>
    <w:rsid w:val="00E96891"/>
    <w:rsid w:val="00E96B1F"/>
    <w:rsid w:val="00E974C4"/>
    <w:rsid w:val="00EA0ADF"/>
    <w:rsid w:val="00EA24D7"/>
    <w:rsid w:val="00EA3164"/>
    <w:rsid w:val="00EA31A3"/>
    <w:rsid w:val="00EA337B"/>
    <w:rsid w:val="00EA47C7"/>
    <w:rsid w:val="00EA557C"/>
    <w:rsid w:val="00EA55D6"/>
    <w:rsid w:val="00EA561F"/>
    <w:rsid w:val="00EA6B8D"/>
    <w:rsid w:val="00EA6C67"/>
    <w:rsid w:val="00EA7723"/>
    <w:rsid w:val="00EA7A4E"/>
    <w:rsid w:val="00EA7ABA"/>
    <w:rsid w:val="00EB03B5"/>
    <w:rsid w:val="00EB0E19"/>
    <w:rsid w:val="00EB1472"/>
    <w:rsid w:val="00EB22D9"/>
    <w:rsid w:val="00EB3414"/>
    <w:rsid w:val="00EB358E"/>
    <w:rsid w:val="00EB370B"/>
    <w:rsid w:val="00EB4A45"/>
    <w:rsid w:val="00EB50E9"/>
    <w:rsid w:val="00EB5E68"/>
    <w:rsid w:val="00EB5E8C"/>
    <w:rsid w:val="00EB6A77"/>
    <w:rsid w:val="00EC0763"/>
    <w:rsid w:val="00EC07C7"/>
    <w:rsid w:val="00EC0EFD"/>
    <w:rsid w:val="00EC1878"/>
    <w:rsid w:val="00EC1C46"/>
    <w:rsid w:val="00EC2E51"/>
    <w:rsid w:val="00EC45DB"/>
    <w:rsid w:val="00EC4866"/>
    <w:rsid w:val="00EC4F38"/>
    <w:rsid w:val="00EC5867"/>
    <w:rsid w:val="00EC6937"/>
    <w:rsid w:val="00EC6E48"/>
    <w:rsid w:val="00EC6F2C"/>
    <w:rsid w:val="00EC700C"/>
    <w:rsid w:val="00EC74AC"/>
    <w:rsid w:val="00EC7E1F"/>
    <w:rsid w:val="00EC7F9F"/>
    <w:rsid w:val="00ED0130"/>
    <w:rsid w:val="00ED0A21"/>
    <w:rsid w:val="00ED0B2A"/>
    <w:rsid w:val="00ED100B"/>
    <w:rsid w:val="00ED1D1A"/>
    <w:rsid w:val="00ED2ACC"/>
    <w:rsid w:val="00ED2BF8"/>
    <w:rsid w:val="00ED305E"/>
    <w:rsid w:val="00ED3087"/>
    <w:rsid w:val="00ED31D5"/>
    <w:rsid w:val="00ED3B8F"/>
    <w:rsid w:val="00ED4107"/>
    <w:rsid w:val="00ED44A8"/>
    <w:rsid w:val="00ED4D79"/>
    <w:rsid w:val="00ED500B"/>
    <w:rsid w:val="00ED5AEC"/>
    <w:rsid w:val="00ED70EF"/>
    <w:rsid w:val="00EE1D42"/>
    <w:rsid w:val="00EE24D3"/>
    <w:rsid w:val="00EE2725"/>
    <w:rsid w:val="00EE339F"/>
    <w:rsid w:val="00EE4113"/>
    <w:rsid w:val="00EE4F90"/>
    <w:rsid w:val="00EE541D"/>
    <w:rsid w:val="00EE5AC2"/>
    <w:rsid w:val="00EE5E2D"/>
    <w:rsid w:val="00EE6503"/>
    <w:rsid w:val="00EE673D"/>
    <w:rsid w:val="00EE6B13"/>
    <w:rsid w:val="00EE6D18"/>
    <w:rsid w:val="00EE7297"/>
    <w:rsid w:val="00EE72B3"/>
    <w:rsid w:val="00EE7556"/>
    <w:rsid w:val="00EE77C6"/>
    <w:rsid w:val="00EE7858"/>
    <w:rsid w:val="00EE7B38"/>
    <w:rsid w:val="00EE7BCD"/>
    <w:rsid w:val="00EF0242"/>
    <w:rsid w:val="00EF086E"/>
    <w:rsid w:val="00EF13B5"/>
    <w:rsid w:val="00EF2BC8"/>
    <w:rsid w:val="00EF2C7E"/>
    <w:rsid w:val="00EF2CED"/>
    <w:rsid w:val="00EF385C"/>
    <w:rsid w:val="00EF3EA7"/>
    <w:rsid w:val="00EF51D8"/>
    <w:rsid w:val="00EF52E7"/>
    <w:rsid w:val="00EF6AF3"/>
    <w:rsid w:val="00EF7339"/>
    <w:rsid w:val="00EF75FA"/>
    <w:rsid w:val="00F01201"/>
    <w:rsid w:val="00F0126F"/>
    <w:rsid w:val="00F018BE"/>
    <w:rsid w:val="00F01EC0"/>
    <w:rsid w:val="00F01FA0"/>
    <w:rsid w:val="00F0226B"/>
    <w:rsid w:val="00F0259F"/>
    <w:rsid w:val="00F0269F"/>
    <w:rsid w:val="00F039FC"/>
    <w:rsid w:val="00F05308"/>
    <w:rsid w:val="00F055D9"/>
    <w:rsid w:val="00F0605D"/>
    <w:rsid w:val="00F0671E"/>
    <w:rsid w:val="00F074CF"/>
    <w:rsid w:val="00F07E32"/>
    <w:rsid w:val="00F10656"/>
    <w:rsid w:val="00F118A8"/>
    <w:rsid w:val="00F11A1A"/>
    <w:rsid w:val="00F1334F"/>
    <w:rsid w:val="00F13703"/>
    <w:rsid w:val="00F13A8F"/>
    <w:rsid w:val="00F13F1A"/>
    <w:rsid w:val="00F140C1"/>
    <w:rsid w:val="00F14875"/>
    <w:rsid w:val="00F14F7F"/>
    <w:rsid w:val="00F156A1"/>
    <w:rsid w:val="00F156AA"/>
    <w:rsid w:val="00F156B0"/>
    <w:rsid w:val="00F15B0B"/>
    <w:rsid w:val="00F16007"/>
    <w:rsid w:val="00F16216"/>
    <w:rsid w:val="00F16324"/>
    <w:rsid w:val="00F165C2"/>
    <w:rsid w:val="00F20488"/>
    <w:rsid w:val="00F20838"/>
    <w:rsid w:val="00F20904"/>
    <w:rsid w:val="00F2096D"/>
    <w:rsid w:val="00F210FB"/>
    <w:rsid w:val="00F21511"/>
    <w:rsid w:val="00F218D5"/>
    <w:rsid w:val="00F21B30"/>
    <w:rsid w:val="00F22C6B"/>
    <w:rsid w:val="00F22D54"/>
    <w:rsid w:val="00F22EE4"/>
    <w:rsid w:val="00F238A3"/>
    <w:rsid w:val="00F238F6"/>
    <w:rsid w:val="00F24BE5"/>
    <w:rsid w:val="00F25352"/>
    <w:rsid w:val="00F255FA"/>
    <w:rsid w:val="00F257EF"/>
    <w:rsid w:val="00F25C26"/>
    <w:rsid w:val="00F26626"/>
    <w:rsid w:val="00F26A26"/>
    <w:rsid w:val="00F32A42"/>
    <w:rsid w:val="00F3336B"/>
    <w:rsid w:val="00F33567"/>
    <w:rsid w:val="00F34138"/>
    <w:rsid w:val="00F3468D"/>
    <w:rsid w:val="00F34F90"/>
    <w:rsid w:val="00F35A24"/>
    <w:rsid w:val="00F35F86"/>
    <w:rsid w:val="00F35F9A"/>
    <w:rsid w:val="00F36012"/>
    <w:rsid w:val="00F363A5"/>
    <w:rsid w:val="00F36B3A"/>
    <w:rsid w:val="00F401F9"/>
    <w:rsid w:val="00F411B2"/>
    <w:rsid w:val="00F41272"/>
    <w:rsid w:val="00F412CF"/>
    <w:rsid w:val="00F416BE"/>
    <w:rsid w:val="00F42706"/>
    <w:rsid w:val="00F43A1E"/>
    <w:rsid w:val="00F44198"/>
    <w:rsid w:val="00F44DB1"/>
    <w:rsid w:val="00F45B19"/>
    <w:rsid w:val="00F46370"/>
    <w:rsid w:val="00F4655D"/>
    <w:rsid w:val="00F46703"/>
    <w:rsid w:val="00F46795"/>
    <w:rsid w:val="00F4686B"/>
    <w:rsid w:val="00F476D7"/>
    <w:rsid w:val="00F51BCD"/>
    <w:rsid w:val="00F51DD3"/>
    <w:rsid w:val="00F5209F"/>
    <w:rsid w:val="00F520ED"/>
    <w:rsid w:val="00F5285E"/>
    <w:rsid w:val="00F52DB8"/>
    <w:rsid w:val="00F5424A"/>
    <w:rsid w:val="00F54BBB"/>
    <w:rsid w:val="00F55056"/>
    <w:rsid w:val="00F5595F"/>
    <w:rsid w:val="00F56008"/>
    <w:rsid w:val="00F56D2D"/>
    <w:rsid w:val="00F57980"/>
    <w:rsid w:val="00F610AF"/>
    <w:rsid w:val="00F617B4"/>
    <w:rsid w:val="00F62005"/>
    <w:rsid w:val="00F620E0"/>
    <w:rsid w:val="00F624AA"/>
    <w:rsid w:val="00F6257F"/>
    <w:rsid w:val="00F638E0"/>
    <w:rsid w:val="00F638FC"/>
    <w:rsid w:val="00F64E88"/>
    <w:rsid w:val="00F65486"/>
    <w:rsid w:val="00F65723"/>
    <w:rsid w:val="00F6581C"/>
    <w:rsid w:val="00F65B72"/>
    <w:rsid w:val="00F65F4A"/>
    <w:rsid w:val="00F6622F"/>
    <w:rsid w:val="00F67690"/>
    <w:rsid w:val="00F67951"/>
    <w:rsid w:val="00F67BDF"/>
    <w:rsid w:val="00F67C37"/>
    <w:rsid w:val="00F67EA8"/>
    <w:rsid w:val="00F70412"/>
    <w:rsid w:val="00F70E46"/>
    <w:rsid w:val="00F7117E"/>
    <w:rsid w:val="00F71D20"/>
    <w:rsid w:val="00F71E6F"/>
    <w:rsid w:val="00F7295B"/>
    <w:rsid w:val="00F72B07"/>
    <w:rsid w:val="00F737C9"/>
    <w:rsid w:val="00F73E8C"/>
    <w:rsid w:val="00F740A0"/>
    <w:rsid w:val="00F7448B"/>
    <w:rsid w:val="00F74FA6"/>
    <w:rsid w:val="00F757D8"/>
    <w:rsid w:val="00F75B99"/>
    <w:rsid w:val="00F7627C"/>
    <w:rsid w:val="00F76DC7"/>
    <w:rsid w:val="00F77834"/>
    <w:rsid w:val="00F77AE9"/>
    <w:rsid w:val="00F8040E"/>
    <w:rsid w:val="00F80B7C"/>
    <w:rsid w:val="00F81BCA"/>
    <w:rsid w:val="00F82020"/>
    <w:rsid w:val="00F82235"/>
    <w:rsid w:val="00F8224A"/>
    <w:rsid w:val="00F8242F"/>
    <w:rsid w:val="00F82868"/>
    <w:rsid w:val="00F835BB"/>
    <w:rsid w:val="00F8398D"/>
    <w:rsid w:val="00F83AB7"/>
    <w:rsid w:val="00F83C8A"/>
    <w:rsid w:val="00F84B35"/>
    <w:rsid w:val="00F8535C"/>
    <w:rsid w:val="00F863B1"/>
    <w:rsid w:val="00F8685A"/>
    <w:rsid w:val="00F86C6C"/>
    <w:rsid w:val="00F86DE3"/>
    <w:rsid w:val="00F87296"/>
    <w:rsid w:val="00F87757"/>
    <w:rsid w:val="00F900B8"/>
    <w:rsid w:val="00F90130"/>
    <w:rsid w:val="00F902D7"/>
    <w:rsid w:val="00F907F0"/>
    <w:rsid w:val="00F90BD9"/>
    <w:rsid w:val="00F91233"/>
    <w:rsid w:val="00F91591"/>
    <w:rsid w:val="00F91E86"/>
    <w:rsid w:val="00F92343"/>
    <w:rsid w:val="00F929C9"/>
    <w:rsid w:val="00F93FD8"/>
    <w:rsid w:val="00F94131"/>
    <w:rsid w:val="00F94342"/>
    <w:rsid w:val="00F95683"/>
    <w:rsid w:val="00F95964"/>
    <w:rsid w:val="00F95AE2"/>
    <w:rsid w:val="00F95BD0"/>
    <w:rsid w:val="00FA01A6"/>
    <w:rsid w:val="00FA0839"/>
    <w:rsid w:val="00FA0F00"/>
    <w:rsid w:val="00FA1912"/>
    <w:rsid w:val="00FA1DE4"/>
    <w:rsid w:val="00FA39AC"/>
    <w:rsid w:val="00FA3D18"/>
    <w:rsid w:val="00FA543A"/>
    <w:rsid w:val="00FA57AD"/>
    <w:rsid w:val="00FA5C2B"/>
    <w:rsid w:val="00FA63D6"/>
    <w:rsid w:val="00FA7232"/>
    <w:rsid w:val="00FA7916"/>
    <w:rsid w:val="00FB0568"/>
    <w:rsid w:val="00FB10AD"/>
    <w:rsid w:val="00FB1259"/>
    <w:rsid w:val="00FB1D8B"/>
    <w:rsid w:val="00FB1FD1"/>
    <w:rsid w:val="00FB215C"/>
    <w:rsid w:val="00FB217F"/>
    <w:rsid w:val="00FB250F"/>
    <w:rsid w:val="00FB2860"/>
    <w:rsid w:val="00FB36DA"/>
    <w:rsid w:val="00FB3C3F"/>
    <w:rsid w:val="00FB4800"/>
    <w:rsid w:val="00FB5713"/>
    <w:rsid w:val="00FB574F"/>
    <w:rsid w:val="00FB5B78"/>
    <w:rsid w:val="00FB5C3A"/>
    <w:rsid w:val="00FB6C6E"/>
    <w:rsid w:val="00FB7C6C"/>
    <w:rsid w:val="00FB7CED"/>
    <w:rsid w:val="00FB7CF6"/>
    <w:rsid w:val="00FC00F4"/>
    <w:rsid w:val="00FC03A3"/>
    <w:rsid w:val="00FC063F"/>
    <w:rsid w:val="00FC15B0"/>
    <w:rsid w:val="00FC16FF"/>
    <w:rsid w:val="00FC1D97"/>
    <w:rsid w:val="00FC2007"/>
    <w:rsid w:val="00FC2089"/>
    <w:rsid w:val="00FC224E"/>
    <w:rsid w:val="00FC2EE7"/>
    <w:rsid w:val="00FC3CF2"/>
    <w:rsid w:val="00FC3D6D"/>
    <w:rsid w:val="00FC4704"/>
    <w:rsid w:val="00FC6F22"/>
    <w:rsid w:val="00FC6F83"/>
    <w:rsid w:val="00FC7827"/>
    <w:rsid w:val="00FC7958"/>
    <w:rsid w:val="00FC7973"/>
    <w:rsid w:val="00FC7CFF"/>
    <w:rsid w:val="00FD0BDA"/>
    <w:rsid w:val="00FD2EF7"/>
    <w:rsid w:val="00FD3537"/>
    <w:rsid w:val="00FD37CF"/>
    <w:rsid w:val="00FD4C5C"/>
    <w:rsid w:val="00FD57CD"/>
    <w:rsid w:val="00FD5EB1"/>
    <w:rsid w:val="00FD7518"/>
    <w:rsid w:val="00FD7BC2"/>
    <w:rsid w:val="00FD7DDD"/>
    <w:rsid w:val="00FD7E23"/>
    <w:rsid w:val="00FD7F56"/>
    <w:rsid w:val="00FD7FFD"/>
    <w:rsid w:val="00FE0003"/>
    <w:rsid w:val="00FE07CF"/>
    <w:rsid w:val="00FE0A23"/>
    <w:rsid w:val="00FE0AC4"/>
    <w:rsid w:val="00FE0F37"/>
    <w:rsid w:val="00FE0FB8"/>
    <w:rsid w:val="00FE19BD"/>
    <w:rsid w:val="00FE1F20"/>
    <w:rsid w:val="00FE2822"/>
    <w:rsid w:val="00FE39C9"/>
    <w:rsid w:val="00FE3EF2"/>
    <w:rsid w:val="00FE44BF"/>
    <w:rsid w:val="00FE45C0"/>
    <w:rsid w:val="00FE46CD"/>
    <w:rsid w:val="00FE49A3"/>
    <w:rsid w:val="00FE4BC8"/>
    <w:rsid w:val="00FE5224"/>
    <w:rsid w:val="00FE57E9"/>
    <w:rsid w:val="00FE5A2A"/>
    <w:rsid w:val="00FE5EB8"/>
    <w:rsid w:val="00FE696A"/>
    <w:rsid w:val="00FE6EEE"/>
    <w:rsid w:val="00FE7365"/>
    <w:rsid w:val="00FE7434"/>
    <w:rsid w:val="00FF0A30"/>
    <w:rsid w:val="00FF1DD3"/>
    <w:rsid w:val="00FF2FA6"/>
    <w:rsid w:val="00FF3C10"/>
    <w:rsid w:val="00FF4BC0"/>
    <w:rsid w:val="00FF4DB0"/>
    <w:rsid w:val="00FF5DCE"/>
    <w:rsid w:val="00FF6525"/>
    <w:rsid w:val="00FF6761"/>
    <w:rsid w:val="00FF6A8F"/>
    <w:rsid w:val="00FF773F"/>
    <w:rsid w:val="00FF7EFC"/>
    <w:rsid w:val="00FF7FC7"/>
    <w:rsid w:val="011B4A86"/>
    <w:rsid w:val="01824DB0"/>
    <w:rsid w:val="018FAB39"/>
    <w:rsid w:val="01A358B0"/>
    <w:rsid w:val="01BEF599"/>
    <w:rsid w:val="01E74E5C"/>
    <w:rsid w:val="02079F8A"/>
    <w:rsid w:val="02211EBA"/>
    <w:rsid w:val="022EC9C2"/>
    <w:rsid w:val="02502C71"/>
    <w:rsid w:val="025DBF3F"/>
    <w:rsid w:val="02674D7F"/>
    <w:rsid w:val="0295DC50"/>
    <w:rsid w:val="02BAB5BD"/>
    <w:rsid w:val="02BEE03D"/>
    <w:rsid w:val="0313DA21"/>
    <w:rsid w:val="03249ADB"/>
    <w:rsid w:val="032DE5EC"/>
    <w:rsid w:val="0330D454"/>
    <w:rsid w:val="0348E34B"/>
    <w:rsid w:val="034C180B"/>
    <w:rsid w:val="035DB338"/>
    <w:rsid w:val="0389629E"/>
    <w:rsid w:val="03BD3084"/>
    <w:rsid w:val="03D7BD4B"/>
    <w:rsid w:val="03DF7479"/>
    <w:rsid w:val="03E33140"/>
    <w:rsid w:val="03E51EB7"/>
    <w:rsid w:val="03F125E5"/>
    <w:rsid w:val="04036EEC"/>
    <w:rsid w:val="040F6F6D"/>
    <w:rsid w:val="04134534"/>
    <w:rsid w:val="0416B929"/>
    <w:rsid w:val="041AC54E"/>
    <w:rsid w:val="04284556"/>
    <w:rsid w:val="0437D97E"/>
    <w:rsid w:val="044B5464"/>
    <w:rsid w:val="04510532"/>
    <w:rsid w:val="046C8AEF"/>
    <w:rsid w:val="046C9628"/>
    <w:rsid w:val="04AB5DA1"/>
    <w:rsid w:val="04C04606"/>
    <w:rsid w:val="04DF4DEE"/>
    <w:rsid w:val="04E338C8"/>
    <w:rsid w:val="04F8A60A"/>
    <w:rsid w:val="05150DCE"/>
    <w:rsid w:val="056FEBC2"/>
    <w:rsid w:val="05821885"/>
    <w:rsid w:val="059D9EB1"/>
    <w:rsid w:val="05A94374"/>
    <w:rsid w:val="05D55FD1"/>
    <w:rsid w:val="05E71051"/>
    <w:rsid w:val="066F7982"/>
    <w:rsid w:val="06A192B2"/>
    <w:rsid w:val="06E63E14"/>
    <w:rsid w:val="06EC9C02"/>
    <w:rsid w:val="071CD8A1"/>
    <w:rsid w:val="07223C20"/>
    <w:rsid w:val="07327068"/>
    <w:rsid w:val="074ECCE6"/>
    <w:rsid w:val="07511B33"/>
    <w:rsid w:val="075FD187"/>
    <w:rsid w:val="07C6DB3C"/>
    <w:rsid w:val="07E10418"/>
    <w:rsid w:val="07F24975"/>
    <w:rsid w:val="083B1F16"/>
    <w:rsid w:val="08711A99"/>
    <w:rsid w:val="0876DA1A"/>
    <w:rsid w:val="089130E2"/>
    <w:rsid w:val="08B1F696"/>
    <w:rsid w:val="08B3FB1C"/>
    <w:rsid w:val="08E7C1C3"/>
    <w:rsid w:val="090C6F79"/>
    <w:rsid w:val="091CB365"/>
    <w:rsid w:val="094258E7"/>
    <w:rsid w:val="096CE664"/>
    <w:rsid w:val="09AB1E01"/>
    <w:rsid w:val="09AF16A3"/>
    <w:rsid w:val="09D71E9B"/>
    <w:rsid w:val="09D9432C"/>
    <w:rsid w:val="09E2D363"/>
    <w:rsid w:val="09E370F1"/>
    <w:rsid w:val="09E52872"/>
    <w:rsid w:val="09FEAA6C"/>
    <w:rsid w:val="0A367AAA"/>
    <w:rsid w:val="0A3F9D82"/>
    <w:rsid w:val="0A4634EB"/>
    <w:rsid w:val="0A465BB9"/>
    <w:rsid w:val="0A47AA60"/>
    <w:rsid w:val="0A6C54BF"/>
    <w:rsid w:val="0AA4A660"/>
    <w:rsid w:val="0AB93478"/>
    <w:rsid w:val="0AD155B5"/>
    <w:rsid w:val="0AFD6C0A"/>
    <w:rsid w:val="0B4CD5BE"/>
    <w:rsid w:val="0BC6265E"/>
    <w:rsid w:val="0BDF2E32"/>
    <w:rsid w:val="0BF771D5"/>
    <w:rsid w:val="0BFD451C"/>
    <w:rsid w:val="0C3DC0F0"/>
    <w:rsid w:val="0C5D0952"/>
    <w:rsid w:val="0C5EBF5A"/>
    <w:rsid w:val="0CEAEE66"/>
    <w:rsid w:val="0CFCAE09"/>
    <w:rsid w:val="0D1E946F"/>
    <w:rsid w:val="0D49300A"/>
    <w:rsid w:val="0D53FBC1"/>
    <w:rsid w:val="0D74BD9C"/>
    <w:rsid w:val="0D7D83A7"/>
    <w:rsid w:val="0D8CE614"/>
    <w:rsid w:val="0D978BD0"/>
    <w:rsid w:val="0DB63258"/>
    <w:rsid w:val="0DCC224F"/>
    <w:rsid w:val="0E067E70"/>
    <w:rsid w:val="0E081FBD"/>
    <w:rsid w:val="0E369042"/>
    <w:rsid w:val="0E37EBA5"/>
    <w:rsid w:val="0E398E0C"/>
    <w:rsid w:val="0E4043B1"/>
    <w:rsid w:val="0E5625C0"/>
    <w:rsid w:val="0E594633"/>
    <w:rsid w:val="0E718F84"/>
    <w:rsid w:val="0E72B337"/>
    <w:rsid w:val="0EA1A457"/>
    <w:rsid w:val="0EC192E5"/>
    <w:rsid w:val="0EE1AB31"/>
    <w:rsid w:val="0F068518"/>
    <w:rsid w:val="0F0E86DB"/>
    <w:rsid w:val="0F2DCE78"/>
    <w:rsid w:val="0F3D3D46"/>
    <w:rsid w:val="0F4F1A9D"/>
    <w:rsid w:val="0F6A0A3F"/>
    <w:rsid w:val="0FAA78B1"/>
    <w:rsid w:val="0FD9AB2E"/>
    <w:rsid w:val="0FFD2D73"/>
    <w:rsid w:val="10048F4E"/>
    <w:rsid w:val="100E279D"/>
    <w:rsid w:val="1028C7B5"/>
    <w:rsid w:val="10427BF7"/>
    <w:rsid w:val="1045239A"/>
    <w:rsid w:val="104BAC0B"/>
    <w:rsid w:val="10604541"/>
    <w:rsid w:val="106B815A"/>
    <w:rsid w:val="1079A804"/>
    <w:rsid w:val="107ADA6C"/>
    <w:rsid w:val="108F995C"/>
    <w:rsid w:val="10B350C8"/>
    <w:rsid w:val="10D6CB70"/>
    <w:rsid w:val="10FB3A64"/>
    <w:rsid w:val="11266308"/>
    <w:rsid w:val="113FFA17"/>
    <w:rsid w:val="1155CD5E"/>
    <w:rsid w:val="11759F28"/>
    <w:rsid w:val="1186A85D"/>
    <w:rsid w:val="11C35816"/>
    <w:rsid w:val="11E1DBF6"/>
    <w:rsid w:val="11EE0563"/>
    <w:rsid w:val="1204F265"/>
    <w:rsid w:val="120E56C0"/>
    <w:rsid w:val="125C9F8C"/>
    <w:rsid w:val="12664456"/>
    <w:rsid w:val="127C2519"/>
    <w:rsid w:val="12A410EE"/>
    <w:rsid w:val="12B376D4"/>
    <w:rsid w:val="12BEC869"/>
    <w:rsid w:val="12FDEFEB"/>
    <w:rsid w:val="1330933E"/>
    <w:rsid w:val="1338DBDA"/>
    <w:rsid w:val="1347F247"/>
    <w:rsid w:val="1351E912"/>
    <w:rsid w:val="1367A090"/>
    <w:rsid w:val="137D2DFF"/>
    <w:rsid w:val="13AE4641"/>
    <w:rsid w:val="13AEE285"/>
    <w:rsid w:val="13CAE068"/>
    <w:rsid w:val="14025FE2"/>
    <w:rsid w:val="1408A6B4"/>
    <w:rsid w:val="14327D78"/>
    <w:rsid w:val="143F5098"/>
    <w:rsid w:val="1463E839"/>
    <w:rsid w:val="148732AC"/>
    <w:rsid w:val="149EE618"/>
    <w:rsid w:val="14C2FFA5"/>
    <w:rsid w:val="14DF4833"/>
    <w:rsid w:val="14F7404C"/>
    <w:rsid w:val="151CBBFE"/>
    <w:rsid w:val="157E027F"/>
    <w:rsid w:val="1585A5EE"/>
    <w:rsid w:val="158D31C5"/>
    <w:rsid w:val="15AF9C3D"/>
    <w:rsid w:val="15DB2E4B"/>
    <w:rsid w:val="15E73CBD"/>
    <w:rsid w:val="16046693"/>
    <w:rsid w:val="160B43A4"/>
    <w:rsid w:val="160BD02B"/>
    <w:rsid w:val="161A406B"/>
    <w:rsid w:val="1645F62C"/>
    <w:rsid w:val="1647E750"/>
    <w:rsid w:val="1654645B"/>
    <w:rsid w:val="1680BD16"/>
    <w:rsid w:val="16AE26B2"/>
    <w:rsid w:val="16B850D8"/>
    <w:rsid w:val="16D2668A"/>
    <w:rsid w:val="16D27D84"/>
    <w:rsid w:val="1704A8C5"/>
    <w:rsid w:val="17107E38"/>
    <w:rsid w:val="173FBA6F"/>
    <w:rsid w:val="1742B937"/>
    <w:rsid w:val="174945EF"/>
    <w:rsid w:val="174B26C7"/>
    <w:rsid w:val="174B3D3A"/>
    <w:rsid w:val="17703281"/>
    <w:rsid w:val="17730082"/>
    <w:rsid w:val="177B9BD5"/>
    <w:rsid w:val="17878DF8"/>
    <w:rsid w:val="17A509D2"/>
    <w:rsid w:val="17A85BBA"/>
    <w:rsid w:val="17B0E26C"/>
    <w:rsid w:val="17C3C1D0"/>
    <w:rsid w:val="17CD60E2"/>
    <w:rsid w:val="17EB5C45"/>
    <w:rsid w:val="17EC00DE"/>
    <w:rsid w:val="180B4606"/>
    <w:rsid w:val="18531B24"/>
    <w:rsid w:val="1853EA69"/>
    <w:rsid w:val="185E58C6"/>
    <w:rsid w:val="18790826"/>
    <w:rsid w:val="187CED5B"/>
    <w:rsid w:val="18E18AEC"/>
    <w:rsid w:val="1911F587"/>
    <w:rsid w:val="1919220C"/>
    <w:rsid w:val="19381C28"/>
    <w:rsid w:val="1948A006"/>
    <w:rsid w:val="194BB7E0"/>
    <w:rsid w:val="19503942"/>
    <w:rsid w:val="1956658A"/>
    <w:rsid w:val="195A48D4"/>
    <w:rsid w:val="1975B76E"/>
    <w:rsid w:val="19D18EE6"/>
    <w:rsid w:val="19E2D27B"/>
    <w:rsid w:val="19E4CFD1"/>
    <w:rsid w:val="19EAABD5"/>
    <w:rsid w:val="1A001A05"/>
    <w:rsid w:val="1A096C12"/>
    <w:rsid w:val="1A16623D"/>
    <w:rsid w:val="1A2CCFD6"/>
    <w:rsid w:val="1A3FCB0E"/>
    <w:rsid w:val="1A987919"/>
    <w:rsid w:val="1AF09F80"/>
    <w:rsid w:val="1B96DF58"/>
    <w:rsid w:val="1B9C748C"/>
    <w:rsid w:val="1BA2080C"/>
    <w:rsid w:val="1BBE556D"/>
    <w:rsid w:val="1BFD3398"/>
    <w:rsid w:val="1C41AF61"/>
    <w:rsid w:val="1C4F06D1"/>
    <w:rsid w:val="1C91FF07"/>
    <w:rsid w:val="1CA4B27D"/>
    <w:rsid w:val="1CC8AB5F"/>
    <w:rsid w:val="1CF4A056"/>
    <w:rsid w:val="1D04F0CC"/>
    <w:rsid w:val="1D087DBE"/>
    <w:rsid w:val="1D189544"/>
    <w:rsid w:val="1D210C0F"/>
    <w:rsid w:val="1D2FF6DD"/>
    <w:rsid w:val="1D380943"/>
    <w:rsid w:val="1D440EDD"/>
    <w:rsid w:val="1D4AA5CB"/>
    <w:rsid w:val="1D4DCA52"/>
    <w:rsid w:val="1D7EB4E8"/>
    <w:rsid w:val="1D9BB22A"/>
    <w:rsid w:val="1DCD1022"/>
    <w:rsid w:val="1DDB9E81"/>
    <w:rsid w:val="1DE51F79"/>
    <w:rsid w:val="1DF7D477"/>
    <w:rsid w:val="1DFDF884"/>
    <w:rsid w:val="1DFECC16"/>
    <w:rsid w:val="1E07595F"/>
    <w:rsid w:val="1E2193ED"/>
    <w:rsid w:val="1E227203"/>
    <w:rsid w:val="1E3BEE48"/>
    <w:rsid w:val="1E3CC948"/>
    <w:rsid w:val="1E43AC3A"/>
    <w:rsid w:val="1E5417CF"/>
    <w:rsid w:val="1E92BBA6"/>
    <w:rsid w:val="1EA0AB38"/>
    <w:rsid w:val="1EB5C486"/>
    <w:rsid w:val="1EC2E5BF"/>
    <w:rsid w:val="1F14FD2D"/>
    <w:rsid w:val="1F357345"/>
    <w:rsid w:val="1F92C816"/>
    <w:rsid w:val="1FB19779"/>
    <w:rsid w:val="1FD7DC50"/>
    <w:rsid w:val="203E1483"/>
    <w:rsid w:val="20A185C9"/>
    <w:rsid w:val="20A2FB7A"/>
    <w:rsid w:val="20B73781"/>
    <w:rsid w:val="20BBA113"/>
    <w:rsid w:val="20EC3716"/>
    <w:rsid w:val="20F69A5B"/>
    <w:rsid w:val="2100E519"/>
    <w:rsid w:val="2124986B"/>
    <w:rsid w:val="2126ABE5"/>
    <w:rsid w:val="212BC091"/>
    <w:rsid w:val="214FF0FB"/>
    <w:rsid w:val="217063BD"/>
    <w:rsid w:val="21A78C0C"/>
    <w:rsid w:val="2224C611"/>
    <w:rsid w:val="2265C31B"/>
    <w:rsid w:val="2288804B"/>
    <w:rsid w:val="22A8B5FD"/>
    <w:rsid w:val="22B22252"/>
    <w:rsid w:val="22DCF362"/>
    <w:rsid w:val="22E4757E"/>
    <w:rsid w:val="231170E5"/>
    <w:rsid w:val="231D02DA"/>
    <w:rsid w:val="232415CA"/>
    <w:rsid w:val="2335017E"/>
    <w:rsid w:val="2368B3F4"/>
    <w:rsid w:val="23724287"/>
    <w:rsid w:val="237E8CDC"/>
    <w:rsid w:val="2382781C"/>
    <w:rsid w:val="2398F99F"/>
    <w:rsid w:val="23AADFFE"/>
    <w:rsid w:val="23CD78BC"/>
    <w:rsid w:val="23FCE988"/>
    <w:rsid w:val="2413C0C1"/>
    <w:rsid w:val="241524C7"/>
    <w:rsid w:val="24943E81"/>
    <w:rsid w:val="24C46EA0"/>
    <w:rsid w:val="24D78CBD"/>
    <w:rsid w:val="2528E7F7"/>
    <w:rsid w:val="254B3AE0"/>
    <w:rsid w:val="256B0A70"/>
    <w:rsid w:val="2572605F"/>
    <w:rsid w:val="258DEC1F"/>
    <w:rsid w:val="259D34F0"/>
    <w:rsid w:val="259EEC9B"/>
    <w:rsid w:val="25A7F587"/>
    <w:rsid w:val="25D75A87"/>
    <w:rsid w:val="25DE0740"/>
    <w:rsid w:val="25DF89B6"/>
    <w:rsid w:val="25FBF5ED"/>
    <w:rsid w:val="25FFA9A2"/>
    <w:rsid w:val="2604ACC1"/>
    <w:rsid w:val="263A62D6"/>
    <w:rsid w:val="2645BC6D"/>
    <w:rsid w:val="2680B2F3"/>
    <w:rsid w:val="2680BDC6"/>
    <w:rsid w:val="268BC573"/>
    <w:rsid w:val="26CAA888"/>
    <w:rsid w:val="26CBB8FD"/>
    <w:rsid w:val="26CFB181"/>
    <w:rsid w:val="27010462"/>
    <w:rsid w:val="270CD1FC"/>
    <w:rsid w:val="27373898"/>
    <w:rsid w:val="275302CA"/>
    <w:rsid w:val="2776F8AE"/>
    <w:rsid w:val="27AE72BE"/>
    <w:rsid w:val="27C424F0"/>
    <w:rsid w:val="27CFDD62"/>
    <w:rsid w:val="27D154A1"/>
    <w:rsid w:val="27DF5D99"/>
    <w:rsid w:val="27E4F6E1"/>
    <w:rsid w:val="27E6E06D"/>
    <w:rsid w:val="27F371D8"/>
    <w:rsid w:val="28083936"/>
    <w:rsid w:val="28227E19"/>
    <w:rsid w:val="28447E8C"/>
    <w:rsid w:val="2858D14E"/>
    <w:rsid w:val="28714663"/>
    <w:rsid w:val="28848AE4"/>
    <w:rsid w:val="288D9172"/>
    <w:rsid w:val="2894A3C9"/>
    <w:rsid w:val="28ABFC89"/>
    <w:rsid w:val="290A145F"/>
    <w:rsid w:val="290A5B40"/>
    <w:rsid w:val="291CC656"/>
    <w:rsid w:val="296285CA"/>
    <w:rsid w:val="296D9F35"/>
    <w:rsid w:val="296ED610"/>
    <w:rsid w:val="29C54954"/>
    <w:rsid w:val="2A15A0FF"/>
    <w:rsid w:val="2A1CB650"/>
    <w:rsid w:val="2A28530C"/>
    <w:rsid w:val="2A2B487C"/>
    <w:rsid w:val="2A3FA2F6"/>
    <w:rsid w:val="2A436D5D"/>
    <w:rsid w:val="2A60EDD1"/>
    <w:rsid w:val="2A740958"/>
    <w:rsid w:val="2AC9F2C1"/>
    <w:rsid w:val="2ADCD06F"/>
    <w:rsid w:val="2AF86D3F"/>
    <w:rsid w:val="2B140B37"/>
    <w:rsid w:val="2B408322"/>
    <w:rsid w:val="2B4536CD"/>
    <w:rsid w:val="2B8141BE"/>
    <w:rsid w:val="2B896C7C"/>
    <w:rsid w:val="2BD687A0"/>
    <w:rsid w:val="2BDDD7E0"/>
    <w:rsid w:val="2BE569AF"/>
    <w:rsid w:val="2C34B4B8"/>
    <w:rsid w:val="2C59E65A"/>
    <w:rsid w:val="2C950D15"/>
    <w:rsid w:val="2C970ECB"/>
    <w:rsid w:val="2CBD9412"/>
    <w:rsid w:val="2CCF0955"/>
    <w:rsid w:val="2CDE6BE5"/>
    <w:rsid w:val="2D3C395C"/>
    <w:rsid w:val="2D4C39AE"/>
    <w:rsid w:val="2D55EB2F"/>
    <w:rsid w:val="2D5F0E93"/>
    <w:rsid w:val="2D7ACB70"/>
    <w:rsid w:val="2D908479"/>
    <w:rsid w:val="2DB23FC2"/>
    <w:rsid w:val="2DC0DDD6"/>
    <w:rsid w:val="2DC5F564"/>
    <w:rsid w:val="2DC74719"/>
    <w:rsid w:val="2DDC343A"/>
    <w:rsid w:val="2E1764EF"/>
    <w:rsid w:val="2E3AE454"/>
    <w:rsid w:val="2E829686"/>
    <w:rsid w:val="2EA49809"/>
    <w:rsid w:val="2ECD8739"/>
    <w:rsid w:val="2ED80642"/>
    <w:rsid w:val="2EF6E2C9"/>
    <w:rsid w:val="2F01B550"/>
    <w:rsid w:val="2F22946F"/>
    <w:rsid w:val="2F357B66"/>
    <w:rsid w:val="2F6EE63C"/>
    <w:rsid w:val="2F841D22"/>
    <w:rsid w:val="2FA1FB0E"/>
    <w:rsid w:val="2FB46DB8"/>
    <w:rsid w:val="2FEDE015"/>
    <w:rsid w:val="2FFFC164"/>
    <w:rsid w:val="3015D6F9"/>
    <w:rsid w:val="3016C456"/>
    <w:rsid w:val="30732B37"/>
    <w:rsid w:val="308CF638"/>
    <w:rsid w:val="30C5B275"/>
    <w:rsid w:val="30C646C3"/>
    <w:rsid w:val="30CE38AC"/>
    <w:rsid w:val="30CE6B7A"/>
    <w:rsid w:val="30DF2D3E"/>
    <w:rsid w:val="31014B31"/>
    <w:rsid w:val="3103CE57"/>
    <w:rsid w:val="310BDCB4"/>
    <w:rsid w:val="3110B91E"/>
    <w:rsid w:val="3122C109"/>
    <w:rsid w:val="3124F5F8"/>
    <w:rsid w:val="3144325D"/>
    <w:rsid w:val="3155B88E"/>
    <w:rsid w:val="3159F6E8"/>
    <w:rsid w:val="31713268"/>
    <w:rsid w:val="31754328"/>
    <w:rsid w:val="3176ECA5"/>
    <w:rsid w:val="3183F7B7"/>
    <w:rsid w:val="31914391"/>
    <w:rsid w:val="3197C41F"/>
    <w:rsid w:val="31A2FB9B"/>
    <w:rsid w:val="31CBBA26"/>
    <w:rsid w:val="3208C8FA"/>
    <w:rsid w:val="3231AAB9"/>
    <w:rsid w:val="32543CF4"/>
    <w:rsid w:val="326A9E0E"/>
    <w:rsid w:val="329FA735"/>
    <w:rsid w:val="32B92A11"/>
    <w:rsid w:val="32BBF0B5"/>
    <w:rsid w:val="32E7EC16"/>
    <w:rsid w:val="32FCEF42"/>
    <w:rsid w:val="33025037"/>
    <w:rsid w:val="33075292"/>
    <w:rsid w:val="330E02DE"/>
    <w:rsid w:val="33157A67"/>
    <w:rsid w:val="3376E5CD"/>
    <w:rsid w:val="3388C3AC"/>
    <w:rsid w:val="338A32BA"/>
    <w:rsid w:val="339BB270"/>
    <w:rsid w:val="33CA9311"/>
    <w:rsid w:val="33D23D98"/>
    <w:rsid w:val="33F2C97A"/>
    <w:rsid w:val="3407062D"/>
    <w:rsid w:val="340857B2"/>
    <w:rsid w:val="3425B0DB"/>
    <w:rsid w:val="3441079B"/>
    <w:rsid w:val="346AFC51"/>
    <w:rsid w:val="3485FD7B"/>
    <w:rsid w:val="34D8B532"/>
    <w:rsid w:val="350B7661"/>
    <w:rsid w:val="351FFB10"/>
    <w:rsid w:val="353254AB"/>
    <w:rsid w:val="3557FC91"/>
    <w:rsid w:val="356132F3"/>
    <w:rsid w:val="357CD41B"/>
    <w:rsid w:val="357FCDF4"/>
    <w:rsid w:val="3587B7B8"/>
    <w:rsid w:val="358DA1D6"/>
    <w:rsid w:val="3596CA8D"/>
    <w:rsid w:val="35A26005"/>
    <w:rsid w:val="3635B15F"/>
    <w:rsid w:val="36693725"/>
    <w:rsid w:val="36B5A8E9"/>
    <w:rsid w:val="36B8C510"/>
    <w:rsid w:val="36CA8780"/>
    <w:rsid w:val="36D2EA7F"/>
    <w:rsid w:val="36EE4208"/>
    <w:rsid w:val="370FABA7"/>
    <w:rsid w:val="371321ED"/>
    <w:rsid w:val="371B7787"/>
    <w:rsid w:val="374B0A87"/>
    <w:rsid w:val="375B6C8D"/>
    <w:rsid w:val="3770E30D"/>
    <w:rsid w:val="3775AFF4"/>
    <w:rsid w:val="37861D80"/>
    <w:rsid w:val="378A6B69"/>
    <w:rsid w:val="379957F9"/>
    <w:rsid w:val="37FD0F3C"/>
    <w:rsid w:val="380D92E7"/>
    <w:rsid w:val="3844AC0C"/>
    <w:rsid w:val="385C82E3"/>
    <w:rsid w:val="385F2FE0"/>
    <w:rsid w:val="3865BC38"/>
    <w:rsid w:val="38973A5C"/>
    <w:rsid w:val="38A5237F"/>
    <w:rsid w:val="38B71825"/>
    <w:rsid w:val="38BD9751"/>
    <w:rsid w:val="38DEE5B0"/>
    <w:rsid w:val="38E7ED32"/>
    <w:rsid w:val="38E999D8"/>
    <w:rsid w:val="392531E9"/>
    <w:rsid w:val="3950EEB3"/>
    <w:rsid w:val="3972EF00"/>
    <w:rsid w:val="397FAAA6"/>
    <w:rsid w:val="39866C4D"/>
    <w:rsid w:val="398D3A77"/>
    <w:rsid w:val="39DD7443"/>
    <w:rsid w:val="39F46BFC"/>
    <w:rsid w:val="39F81DD8"/>
    <w:rsid w:val="3A1A929E"/>
    <w:rsid w:val="3A29AC08"/>
    <w:rsid w:val="3A523EC5"/>
    <w:rsid w:val="3A586148"/>
    <w:rsid w:val="3A62D2CE"/>
    <w:rsid w:val="3A97086B"/>
    <w:rsid w:val="3AB1D79B"/>
    <w:rsid w:val="3AB405D4"/>
    <w:rsid w:val="3AB9E5E4"/>
    <w:rsid w:val="3B3359FF"/>
    <w:rsid w:val="3B5A6B58"/>
    <w:rsid w:val="3BA52A00"/>
    <w:rsid w:val="3BAAF235"/>
    <w:rsid w:val="3BEBE81B"/>
    <w:rsid w:val="3C0B2DF1"/>
    <w:rsid w:val="3C10D4E2"/>
    <w:rsid w:val="3C4A539B"/>
    <w:rsid w:val="3C5F8B0E"/>
    <w:rsid w:val="3CA393C3"/>
    <w:rsid w:val="3CCFF40A"/>
    <w:rsid w:val="3CD56F44"/>
    <w:rsid w:val="3CDCBB11"/>
    <w:rsid w:val="3CDEC119"/>
    <w:rsid w:val="3CFD99B5"/>
    <w:rsid w:val="3D355E59"/>
    <w:rsid w:val="3D623F60"/>
    <w:rsid w:val="3D6347C5"/>
    <w:rsid w:val="3D689854"/>
    <w:rsid w:val="3D80B595"/>
    <w:rsid w:val="3D95A897"/>
    <w:rsid w:val="3DA6C566"/>
    <w:rsid w:val="3DBE13E7"/>
    <w:rsid w:val="3DDD086B"/>
    <w:rsid w:val="3E1613F5"/>
    <w:rsid w:val="3E1745D8"/>
    <w:rsid w:val="3E1B8C1E"/>
    <w:rsid w:val="3E4C4E8C"/>
    <w:rsid w:val="3E63DA08"/>
    <w:rsid w:val="3E6486E9"/>
    <w:rsid w:val="3E6F5E15"/>
    <w:rsid w:val="3E7F0070"/>
    <w:rsid w:val="3EA68ADB"/>
    <w:rsid w:val="3EAFD20D"/>
    <w:rsid w:val="3EB1C413"/>
    <w:rsid w:val="3EC0A6C1"/>
    <w:rsid w:val="3ED651BB"/>
    <w:rsid w:val="3EF7F5A4"/>
    <w:rsid w:val="3F10C6D7"/>
    <w:rsid w:val="3F22F56E"/>
    <w:rsid w:val="3F238C1D"/>
    <w:rsid w:val="3F3DEDD0"/>
    <w:rsid w:val="3F6F00F9"/>
    <w:rsid w:val="3F8DD180"/>
    <w:rsid w:val="3F91FDAE"/>
    <w:rsid w:val="3FF6C7D2"/>
    <w:rsid w:val="400E2101"/>
    <w:rsid w:val="401D16DD"/>
    <w:rsid w:val="40305D36"/>
    <w:rsid w:val="4048006E"/>
    <w:rsid w:val="40592AA2"/>
    <w:rsid w:val="405A4D8F"/>
    <w:rsid w:val="4066684F"/>
    <w:rsid w:val="40B95BA8"/>
    <w:rsid w:val="40C8AB37"/>
    <w:rsid w:val="40CEF6F7"/>
    <w:rsid w:val="41071D38"/>
    <w:rsid w:val="411EF605"/>
    <w:rsid w:val="4137307C"/>
    <w:rsid w:val="41474E82"/>
    <w:rsid w:val="414D1962"/>
    <w:rsid w:val="4158DA57"/>
    <w:rsid w:val="415FC538"/>
    <w:rsid w:val="41626FBC"/>
    <w:rsid w:val="416E6149"/>
    <w:rsid w:val="41A60854"/>
    <w:rsid w:val="41E25457"/>
    <w:rsid w:val="41E7DF9F"/>
    <w:rsid w:val="41EBE542"/>
    <w:rsid w:val="41F148B9"/>
    <w:rsid w:val="42113C30"/>
    <w:rsid w:val="421A1557"/>
    <w:rsid w:val="422B4488"/>
    <w:rsid w:val="42369F92"/>
    <w:rsid w:val="42416D10"/>
    <w:rsid w:val="42427C00"/>
    <w:rsid w:val="425957A2"/>
    <w:rsid w:val="42622BD6"/>
    <w:rsid w:val="429E0B24"/>
    <w:rsid w:val="42B08BC6"/>
    <w:rsid w:val="42EC12A3"/>
    <w:rsid w:val="42F13B6B"/>
    <w:rsid w:val="42F734CA"/>
    <w:rsid w:val="430F4B4D"/>
    <w:rsid w:val="438C70FC"/>
    <w:rsid w:val="43AF00F5"/>
    <w:rsid w:val="43B64406"/>
    <w:rsid w:val="43B7167C"/>
    <w:rsid w:val="43D8DA00"/>
    <w:rsid w:val="43DC15F1"/>
    <w:rsid w:val="43F1D34D"/>
    <w:rsid w:val="44098CF3"/>
    <w:rsid w:val="440ACAFD"/>
    <w:rsid w:val="441A8FD0"/>
    <w:rsid w:val="444570A4"/>
    <w:rsid w:val="44465493"/>
    <w:rsid w:val="44469C40"/>
    <w:rsid w:val="44471DA7"/>
    <w:rsid w:val="44573F9F"/>
    <w:rsid w:val="44899CF3"/>
    <w:rsid w:val="44978FD9"/>
    <w:rsid w:val="44A431A1"/>
    <w:rsid w:val="44A7F04A"/>
    <w:rsid w:val="44CE1232"/>
    <w:rsid w:val="452D6912"/>
    <w:rsid w:val="45365355"/>
    <w:rsid w:val="453E89EE"/>
    <w:rsid w:val="454AF337"/>
    <w:rsid w:val="454BBC5F"/>
    <w:rsid w:val="454E12F7"/>
    <w:rsid w:val="4552B1F7"/>
    <w:rsid w:val="456A2EE4"/>
    <w:rsid w:val="456E5ADF"/>
    <w:rsid w:val="459BED24"/>
    <w:rsid w:val="45D8D2D1"/>
    <w:rsid w:val="46011F70"/>
    <w:rsid w:val="460BAF8E"/>
    <w:rsid w:val="46290477"/>
    <w:rsid w:val="462B8CFC"/>
    <w:rsid w:val="4632BE7E"/>
    <w:rsid w:val="463D0E58"/>
    <w:rsid w:val="4648443C"/>
    <w:rsid w:val="467D1EA1"/>
    <w:rsid w:val="4693ED7E"/>
    <w:rsid w:val="46B7184C"/>
    <w:rsid w:val="46EEE222"/>
    <w:rsid w:val="46F17515"/>
    <w:rsid w:val="46FD386D"/>
    <w:rsid w:val="475068AE"/>
    <w:rsid w:val="47669FE9"/>
    <w:rsid w:val="47672D39"/>
    <w:rsid w:val="4793A14C"/>
    <w:rsid w:val="47954CB5"/>
    <w:rsid w:val="47A1CA23"/>
    <w:rsid w:val="47B219AB"/>
    <w:rsid w:val="47C17E2C"/>
    <w:rsid w:val="47D55101"/>
    <w:rsid w:val="47EAD333"/>
    <w:rsid w:val="47F05C02"/>
    <w:rsid w:val="4809DFD4"/>
    <w:rsid w:val="484B2701"/>
    <w:rsid w:val="485D7FFE"/>
    <w:rsid w:val="487020DA"/>
    <w:rsid w:val="4878A814"/>
    <w:rsid w:val="4889C06D"/>
    <w:rsid w:val="48BFDC0B"/>
    <w:rsid w:val="48D6BC44"/>
    <w:rsid w:val="490D9303"/>
    <w:rsid w:val="4916FA9C"/>
    <w:rsid w:val="4929E718"/>
    <w:rsid w:val="492BA3DE"/>
    <w:rsid w:val="494E1404"/>
    <w:rsid w:val="4952D21D"/>
    <w:rsid w:val="49996182"/>
    <w:rsid w:val="49A46117"/>
    <w:rsid w:val="49ADEB3D"/>
    <w:rsid w:val="49BC9E6F"/>
    <w:rsid w:val="49FD9B63"/>
    <w:rsid w:val="49FF84F3"/>
    <w:rsid w:val="4A03DEFF"/>
    <w:rsid w:val="4A2184E2"/>
    <w:rsid w:val="4A246697"/>
    <w:rsid w:val="4A301D02"/>
    <w:rsid w:val="4A3E59AD"/>
    <w:rsid w:val="4A4D5B8B"/>
    <w:rsid w:val="4A580B91"/>
    <w:rsid w:val="4A6DFE03"/>
    <w:rsid w:val="4AC0F21C"/>
    <w:rsid w:val="4AC63A71"/>
    <w:rsid w:val="4B02EC6C"/>
    <w:rsid w:val="4B192714"/>
    <w:rsid w:val="4B28757E"/>
    <w:rsid w:val="4B2E82DA"/>
    <w:rsid w:val="4B3AF04D"/>
    <w:rsid w:val="4B4BA6EA"/>
    <w:rsid w:val="4B5B5789"/>
    <w:rsid w:val="4B63CECD"/>
    <w:rsid w:val="4B7AD1C0"/>
    <w:rsid w:val="4BA4FF12"/>
    <w:rsid w:val="4BA643FE"/>
    <w:rsid w:val="4BE02D9F"/>
    <w:rsid w:val="4BF7143B"/>
    <w:rsid w:val="4C00131D"/>
    <w:rsid w:val="4C001E6E"/>
    <w:rsid w:val="4C017338"/>
    <w:rsid w:val="4C01F189"/>
    <w:rsid w:val="4C0E0F31"/>
    <w:rsid w:val="4C7B7C36"/>
    <w:rsid w:val="4C7D5F61"/>
    <w:rsid w:val="4C8F7A3D"/>
    <w:rsid w:val="4CB2CCA6"/>
    <w:rsid w:val="4CE1AFA8"/>
    <w:rsid w:val="4D052BFB"/>
    <w:rsid w:val="4D25D255"/>
    <w:rsid w:val="4D5B3118"/>
    <w:rsid w:val="4D625A74"/>
    <w:rsid w:val="4D68F0D1"/>
    <w:rsid w:val="4D826CBF"/>
    <w:rsid w:val="4DA26843"/>
    <w:rsid w:val="4DBDD5F7"/>
    <w:rsid w:val="4DE63733"/>
    <w:rsid w:val="4DE8BCB2"/>
    <w:rsid w:val="4DEB622C"/>
    <w:rsid w:val="4E10A1BD"/>
    <w:rsid w:val="4E1D328F"/>
    <w:rsid w:val="4E2720BD"/>
    <w:rsid w:val="4E2A8BDF"/>
    <w:rsid w:val="4E350FC3"/>
    <w:rsid w:val="4E59E706"/>
    <w:rsid w:val="4E651701"/>
    <w:rsid w:val="4E93C6FB"/>
    <w:rsid w:val="4E994512"/>
    <w:rsid w:val="4E9F4B11"/>
    <w:rsid w:val="4ECB2064"/>
    <w:rsid w:val="4ED3C7FD"/>
    <w:rsid w:val="4ED79D7E"/>
    <w:rsid w:val="4F0E0D7C"/>
    <w:rsid w:val="4F235C49"/>
    <w:rsid w:val="4F59A69D"/>
    <w:rsid w:val="4F679535"/>
    <w:rsid w:val="4F9770BF"/>
    <w:rsid w:val="4FD03AD4"/>
    <w:rsid w:val="4FFE8EF6"/>
    <w:rsid w:val="50340C02"/>
    <w:rsid w:val="5048EFB0"/>
    <w:rsid w:val="509051B8"/>
    <w:rsid w:val="50D29D6E"/>
    <w:rsid w:val="50EE7750"/>
    <w:rsid w:val="5114EBDB"/>
    <w:rsid w:val="5120B74B"/>
    <w:rsid w:val="513312B4"/>
    <w:rsid w:val="51802751"/>
    <w:rsid w:val="518B60A2"/>
    <w:rsid w:val="51C4243C"/>
    <w:rsid w:val="51DE18B2"/>
    <w:rsid w:val="51E3E554"/>
    <w:rsid w:val="51EF306B"/>
    <w:rsid w:val="51F81217"/>
    <w:rsid w:val="520A1B42"/>
    <w:rsid w:val="5234E183"/>
    <w:rsid w:val="524C7437"/>
    <w:rsid w:val="524E5553"/>
    <w:rsid w:val="5263A475"/>
    <w:rsid w:val="528BD0DB"/>
    <w:rsid w:val="52CCC823"/>
    <w:rsid w:val="52F04515"/>
    <w:rsid w:val="52F09467"/>
    <w:rsid w:val="52F115A8"/>
    <w:rsid w:val="5301EC1E"/>
    <w:rsid w:val="531FFA2A"/>
    <w:rsid w:val="5346DC6E"/>
    <w:rsid w:val="535C9CFC"/>
    <w:rsid w:val="5364A8E7"/>
    <w:rsid w:val="53B49F26"/>
    <w:rsid w:val="53D37B56"/>
    <w:rsid w:val="53E518B9"/>
    <w:rsid w:val="53EFF6EC"/>
    <w:rsid w:val="53F526EA"/>
    <w:rsid w:val="53F5F086"/>
    <w:rsid w:val="54165488"/>
    <w:rsid w:val="541B9808"/>
    <w:rsid w:val="54289DE0"/>
    <w:rsid w:val="54850876"/>
    <w:rsid w:val="54916259"/>
    <w:rsid w:val="54A173DF"/>
    <w:rsid w:val="54AAEA22"/>
    <w:rsid w:val="54D58464"/>
    <w:rsid w:val="54E3E1A7"/>
    <w:rsid w:val="551444E4"/>
    <w:rsid w:val="551B1CDA"/>
    <w:rsid w:val="5542B26C"/>
    <w:rsid w:val="555B126F"/>
    <w:rsid w:val="55615ABD"/>
    <w:rsid w:val="556DD3B5"/>
    <w:rsid w:val="557DD969"/>
    <w:rsid w:val="5596367F"/>
    <w:rsid w:val="55BC6715"/>
    <w:rsid w:val="55C3652F"/>
    <w:rsid w:val="55C72750"/>
    <w:rsid w:val="55EE127F"/>
    <w:rsid w:val="55F12BFF"/>
    <w:rsid w:val="5616D7E8"/>
    <w:rsid w:val="56713B30"/>
    <w:rsid w:val="568A3DB2"/>
    <w:rsid w:val="56982EAC"/>
    <w:rsid w:val="56E0EBFE"/>
    <w:rsid w:val="570FE5D5"/>
    <w:rsid w:val="5716762C"/>
    <w:rsid w:val="576345AC"/>
    <w:rsid w:val="57E327EB"/>
    <w:rsid w:val="57EC968D"/>
    <w:rsid w:val="57F1DF7F"/>
    <w:rsid w:val="5828FA39"/>
    <w:rsid w:val="58542C9C"/>
    <w:rsid w:val="58679ABC"/>
    <w:rsid w:val="5872DAEC"/>
    <w:rsid w:val="58A29F78"/>
    <w:rsid w:val="58B3C112"/>
    <w:rsid w:val="58BF42A7"/>
    <w:rsid w:val="58C76881"/>
    <w:rsid w:val="58D5E314"/>
    <w:rsid w:val="58F88419"/>
    <w:rsid w:val="58FF4FC9"/>
    <w:rsid w:val="5928FE47"/>
    <w:rsid w:val="594DFAFA"/>
    <w:rsid w:val="595E6F4C"/>
    <w:rsid w:val="598B2C40"/>
    <w:rsid w:val="599D1E05"/>
    <w:rsid w:val="59C016A9"/>
    <w:rsid w:val="5A4090BF"/>
    <w:rsid w:val="5A650106"/>
    <w:rsid w:val="5AB14BA8"/>
    <w:rsid w:val="5AE16562"/>
    <w:rsid w:val="5B18A895"/>
    <w:rsid w:val="5B1EF7BA"/>
    <w:rsid w:val="5B457983"/>
    <w:rsid w:val="5BA026D7"/>
    <w:rsid w:val="5BA93237"/>
    <w:rsid w:val="5BE071C5"/>
    <w:rsid w:val="5C1CB80E"/>
    <w:rsid w:val="5C5B37EA"/>
    <w:rsid w:val="5C646314"/>
    <w:rsid w:val="5C78FF74"/>
    <w:rsid w:val="5C8B598B"/>
    <w:rsid w:val="5CBA7A92"/>
    <w:rsid w:val="5CBB58A8"/>
    <w:rsid w:val="5CC9C9F7"/>
    <w:rsid w:val="5CE7AD85"/>
    <w:rsid w:val="5D197D6A"/>
    <w:rsid w:val="5D2A2CD6"/>
    <w:rsid w:val="5D3CA582"/>
    <w:rsid w:val="5D3D0A28"/>
    <w:rsid w:val="5D4CDF5E"/>
    <w:rsid w:val="5D7D6BD1"/>
    <w:rsid w:val="5D90A1F1"/>
    <w:rsid w:val="5D969379"/>
    <w:rsid w:val="5DA812BA"/>
    <w:rsid w:val="5DFB29DB"/>
    <w:rsid w:val="5E275255"/>
    <w:rsid w:val="5E402742"/>
    <w:rsid w:val="5E4B38DB"/>
    <w:rsid w:val="5E5194DE"/>
    <w:rsid w:val="5E7F65F4"/>
    <w:rsid w:val="5E98D5BD"/>
    <w:rsid w:val="5ECC5AE7"/>
    <w:rsid w:val="5ED24ECC"/>
    <w:rsid w:val="5ED5346C"/>
    <w:rsid w:val="5F0B7761"/>
    <w:rsid w:val="5F0DB386"/>
    <w:rsid w:val="5F14B184"/>
    <w:rsid w:val="5F1857A1"/>
    <w:rsid w:val="5F19F457"/>
    <w:rsid w:val="5F342FAA"/>
    <w:rsid w:val="5F54DE01"/>
    <w:rsid w:val="5F65B973"/>
    <w:rsid w:val="5F6DF561"/>
    <w:rsid w:val="5F930501"/>
    <w:rsid w:val="5F99BF8E"/>
    <w:rsid w:val="5FAAD8F2"/>
    <w:rsid w:val="5FB3238D"/>
    <w:rsid w:val="5FB9A572"/>
    <w:rsid w:val="5FCA5F10"/>
    <w:rsid w:val="6000E7D7"/>
    <w:rsid w:val="60064B27"/>
    <w:rsid w:val="60F50F35"/>
    <w:rsid w:val="6122B3C2"/>
    <w:rsid w:val="6147BA1A"/>
    <w:rsid w:val="614E1124"/>
    <w:rsid w:val="615902B7"/>
    <w:rsid w:val="6159F85B"/>
    <w:rsid w:val="615A896C"/>
    <w:rsid w:val="6164D7E0"/>
    <w:rsid w:val="6177ED43"/>
    <w:rsid w:val="61889E93"/>
    <w:rsid w:val="6199BA63"/>
    <w:rsid w:val="61AFEC32"/>
    <w:rsid w:val="61BCA765"/>
    <w:rsid w:val="61C29931"/>
    <w:rsid w:val="622326B4"/>
    <w:rsid w:val="6233A05B"/>
    <w:rsid w:val="626DACDD"/>
    <w:rsid w:val="62747E95"/>
    <w:rsid w:val="6276FD7B"/>
    <w:rsid w:val="62880561"/>
    <w:rsid w:val="628BB04F"/>
    <w:rsid w:val="62911207"/>
    <w:rsid w:val="62B8C4D3"/>
    <w:rsid w:val="6315374F"/>
    <w:rsid w:val="6323AD14"/>
    <w:rsid w:val="636B2E4A"/>
    <w:rsid w:val="63734C7D"/>
    <w:rsid w:val="63853DBB"/>
    <w:rsid w:val="63C40757"/>
    <w:rsid w:val="63D5192E"/>
    <w:rsid w:val="64026F2D"/>
    <w:rsid w:val="64330E3F"/>
    <w:rsid w:val="645F50CC"/>
    <w:rsid w:val="648B6724"/>
    <w:rsid w:val="6499BFE7"/>
    <w:rsid w:val="649E4959"/>
    <w:rsid w:val="64A3D364"/>
    <w:rsid w:val="64B110E4"/>
    <w:rsid w:val="64B56DE0"/>
    <w:rsid w:val="64E02AE0"/>
    <w:rsid w:val="64EA4A79"/>
    <w:rsid w:val="64F70136"/>
    <w:rsid w:val="64FE903F"/>
    <w:rsid w:val="651BC825"/>
    <w:rsid w:val="65379967"/>
    <w:rsid w:val="6537BFE6"/>
    <w:rsid w:val="653AAE19"/>
    <w:rsid w:val="656F7125"/>
    <w:rsid w:val="6574BA9A"/>
    <w:rsid w:val="658B7FC1"/>
    <w:rsid w:val="65E162A6"/>
    <w:rsid w:val="6600957F"/>
    <w:rsid w:val="661EEFC3"/>
    <w:rsid w:val="6622BADB"/>
    <w:rsid w:val="663A2E06"/>
    <w:rsid w:val="6645A9DD"/>
    <w:rsid w:val="66538321"/>
    <w:rsid w:val="66538AB5"/>
    <w:rsid w:val="666D7469"/>
    <w:rsid w:val="667F85E0"/>
    <w:rsid w:val="669F792A"/>
    <w:rsid w:val="66C00D38"/>
    <w:rsid w:val="66CA807F"/>
    <w:rsid w:val="66D08727"/>
    <w:rsid w:val="67134774"/>
    <w:rsid w:val="6728F9DE"/>
    <w:rsid w:val="673ABEF5"/>
    <w:rsid w:val="6758CBB3"/>
    <w:rsid w:val="676DE434"/>
    <w:rsid w:val="67931F05"/>
    <w:rsid w:val="67BB230C"/>
    <w:rsid w:val="67F9DA1F"/>
    <w:rsid w:val="680A4780"/>
    <w:rsid w:val="6834E239"/>
    <w:rsid w:val="6848F799"/>
    <w:rsid w:val="684A4B27"/>
    <w:rsid w:val="684F3954"/>
    <w:rsid w:val="68509DB6"/>
    <w:rsid w:val="6876C1ED"/>
    <w:rsid w:val="688C9075"/>
    <w:rsid w:val="68B26F58"/>
    <w:rsid w:val="68DE7BCD"/>
    <w:rsid w:val="68DE919C"/>
    <w:rsid w:val="68EC6429"/>
    <w:rsid w:val="68F5DB4B"/>
    <w:rsid w:val="693C4E57"/>
    <w:rsid w:val="69420B62"/>
    <w:rsid w:val="6957D706"/>
    <w:rsid w:val="69622848"/>
    <w:rsid w:val="69908BA5"/>
    <w:rsid w:val="69A13CC6"/>
    <w:rsid w:val="69B17986"/>
    <w:rsid w:val="69D5A781"/>
    <w:rsid w:val="69DBFCFE"/>
    <w:rsid w:val="69DDAC10"/>
    <w:rsid w:val="69F756DC"/>
    <w:rsid w:val="69FDD406"/>
    <w:rsid w:val="6A09FDD2"/>
    <w:rsid w:val="6A2C4661"/>
    <w:rsid w:val="6A44935F"/>
    <w:rsid w:val="6A7585EF"/>
    <w:rsid w:val="6A7681B5"/>
    <w:rsid w:val="6A9C64BF"/>
    <w:rsid w:val="6A9D08BD"/>
    <w:rsid w:val="6AB6DD3D"/>
    <w:rsid w:val="6AF541D3"/>
    <w:rsid w:val="6AF8B3D7"/>
    <w:rsid w:val="6B0C9CF3"/>
    <w:rsid w:val="6B45E43E"/>
    <w:rsid w:val="6B4E9B36"/>
    <w:rsid w:val="6B56CA15"/>
    <w:rsid w:val="6B987A76"/>
    <w:rsid w:val="6BB503A4"/>
    <w:rsid w:val="6BBA3CFF"/>
    <w:rsid w:val="6BD3DA79"/>
    <w:rsid w:val="6BD63132"/>
    <w:rsid w:val="6C3F20D0"/>
    <w:rsid w:val="6C6B53F8"/>
    <w:rsid w:val="6C77D030"/>
    <w:rsid w:val="6C844B83"/>
    <w:rsid w:val="6D0D13A6"/>
    <w:rsid w:val="6D3BA1C0"/>
    <w:rsid w:val="6D4C0CB4"/>
    <w:rsid w:val="6D4D9218"/>
    <w:rsid w:val="6D4F0FD1"/>
    <w:rsid w:val="6D6457B6"/>
    <w:rsid w:val="6D7B0766"/>
    <w:rsid w:val="6D8F6D71"/>
    <w:rsid w:val="6D914464"/>
    <w:rsid w:val="6D9BD218"/>
    <w:rsid w:val="6DA41F2D"/>
    <w:rsid w:val="6DA8B99F"/>
    <w:rsid w:val="6DAFD191"/>
    <w:rsid w:val="6DB538FE"/>
    <w:rsid w:val="6DB979BB"/>
    <w:rsid w:val="6DD937AB"/>
    <w:rsid w:val="6DF526EF"/>
    <w:rsid w:val="6E2F17A2"/>
    <w:rsid w:val="6E35B28B"/>
    <w:rsid w:val="6E72FA82"/>
    <w:rsid w:val="6E9B9E0C"/>
    <w:rsid w:val="6EF8D20C"/>
    <w:rsid w:val="6F227CFA"/>
    <w:rsid w:val="6F3441FF"/>
    <w:rsid w:val="6F3729C5"/>
    <w:rsid w:val="6F3F629D"/>
    <w:rsid w:val="6F4F3A21"/>
    <w:rsid w:val="6F4F8819"/>
    <w:rsid w:val="6F7627EB"/>
    <w:rsid w:val="6F7D3847"/>
    <w:rsid w:val="6FA107B0"/>
    <w:rsid w:val="6FBA9053"/>
    <w:rsid w:val="6FF7BDAE"/>
    <w:rsid w:val="701CA285"/>
    <w:rsid w:val="70287EF1"/>
    <w:rsid w:val="70290181"/>
    <w:rsid w:val="7033EF4B"/>
    <w:rsid w:val="7034A27B"/>
    <w:rsid w:val="7056B212"/>
    <w:rsid w:val="705ADF04"/>
    <w:rsid w:val="7066F36B"/>
    <w:rsid w:val="70737948"/>
    <w:rsid w:val="7076513C"/>
    <w:rsid w:val="70ACF54A"/>
    <w:rsid w:val="70ADCA6B"/>
    <w:rsid w:val="70BE907E"/>
    <w:rsid w:val="70CD02DE"/>
    <w:rsid w:val="70F2A008"/>
    <w:rsid w:val="71692F32"/>
    <w:rsid w:val="7172C666"/>
    <w:rsid w:val="71771E00"/>
    <w:rsid w:val="7187A866"/>
    <w:rsid w:val="7187DBA7"/>
    <w:rsid w:val="71D13BB5"/>
    <w:rsid w:val="72238130"/>
    <w:rsid w:val="724BD2D1"/>
    <w:rsid w:val="727B5BE5"/>
    <w:rsid w:val="72D821CD"/>
    <w:rsid w:val="72D8EEB4"/>
    <w:rsid w:val="72E71C49"/>
    <w:rsid w:val="72F180D2"/>
    <w:rsid w:val="730B1E20"/>
    <w:rsid w:val="731A9DD2"/>
    <w:rsid w:val="731E1030"/>
    <w:rsid w:val="732E2115"/>
    <w:rsid w:val="733B216E"/>
    <w:rsid w:val="7364A83E"/>
    <w:rsid w:val="73A4FAD2"/>
    <w:rsid w:val="73A52270"/>
    <w:rsid w:val="73B05D5E"/>
    <w:rsid w:val="73B87245"/>
    <w:rsid w:val="7418B652"/>
    <w:rsid w:val="741B4EA7"/>
    <w:rsid w:val="742C681C"/>
    <w:rsid w:val="742C8EEA"/>
    <w:rsid w:val="742CCBE6"/>
    <w:rsid w:val="742F26F3"/>
    <w:rsid w:val="743A1CE6"/>
    <w:rsid w:val="7444FF8A"/>
    <w:rsid w:val="7450B214"/>
    <w:rsid w:val="745423C7"/>
    <w:rsid w:val="7483D5B4"/>
    <w:rsid w:val="749D4517"/>
    <w:rsid w:val="74ACD178"/>
    <w:rsid w:val="74D3458C"/>
    <w:rsid w:val="75486C7D"/>
    <w:rsid w:val="7552CFA8"/>
    <w:rsid w:val="7572232C"/>
    <w:rsid w:val="75751D2C"/>
    <w:rsid w:val="75AB02AF"/>
    <w:rsid w:val="75F39CF7"/>
    <w:rsid w:val="7609BD7F"/>
    <w:rsid w:val="762C362E"/>
    <w:rsid w:val="763432F8"/>
    <w:rsid w:val="764FE69C"/>
    <w:rsid w:val="7655C03E"/>
    <w:rsid w:val="765661D7"/>
    <w:rsid w:val="76AADCCF"/>
    <w:rsid w:val="76AE5AB6"/>
    <w:rsid w:val="76CD8453"/>
    <w:rsid w:val="76D528DD"/>
    <w:rsid w:val="76F92C03"/>
    <w:rsid w:val="7727751B"/>
    <w:rsid w:val="772BC6AB"/>
    <w:rsid w:val="77308810"/>
    <w:rsid w:val="77683E7F"/>
    <w:rsid w:val="7770F49D"/>
    <w:rsid w:val="77745329"/>
    <w:rsid w:val="777D401F"/>
    <w:rsid w:val="778509FB"/>
    <w:rsid w:val="7792F138"/>
    <w:rsid w:val="77965AF3"/>
    <w:rsid w:val="77B1751B"/>
    <w:rsid w:val="77BF4B5B"/>
    <w:rsid w:val="77CB63F8"/>
    <w:rsid w:val="77F8B259"/>
    <w:rsid w:val="78041435"/>
    <w:rsid w:val="7829AA53"/>
    <w:rsid w:val="782E98DF"/>
    <w:rsid w:val="784D18A2"/>
    <w:rsid w:val="785F6259"/>
    <w:rsid w:val="786276A0"/>
    <w:rsid w:val="787D56CE"/>
    <w:rsid w:val="788AC14D"/>
    <w:rsid w:val="78A385A1"/>
    <w:rsid w:val="78BBBE8E"/>
    <w:rsid w:val="78BC6D3D"/>
    <w:rsid w:val="78D69346"/>
    <w:rsid w:val="78E439CE"/>
    <w:rsid w:val="78F6B2D0"/>
    <w:rsid w:val="79167DD6"/>
    <w:rsid w:val="79587895"/>
    <w:rsid w:val="7961F9B9"/>
    <w:rsid w:val="7963D85B"/>
    <w:rsid w:val="7964C11A"/>
    <w:rsid w:val="79954C0E"/>
    <w:rsid w:val="79A25DDE"/>
    <w:rsid w:val="79AD5FB8"/>
    <w:rsid w:val="79BA8143"/>
    <w:rsid w:val="79C84D6B"/>
    <w:rsid w:val="79CA5DC0"/>
    <w:rsid w:val="79CA710A"/>
    <w:rsid w:val="79F989FB"/>
    <w:rsid w:val="7A0147F6"/>
    <w:rsid w:val="7A3B03BF"/>
    <w:rsid w:val="7A55E698"/>
    <w:rsid w:val="7A5D7752"/>
    <w:rsid w:val="7A6A9B3B"/>
    <w:rsid w:val="7A8321AD"/>
    <w:rsid w:val="7A8EC894"/>
    <w:rsid w:val="7AAD9CE1"/>
    <w:rsid w:val="7AB95082"/>
    <w:rsid w:val="7ABB32BE"/>
    <w:rsid w:val="7ACBA603"/>
    <w:rsid w:val="7AD79E90"/>
    <w:rsid w:val="7ADCC275"/>
    <w:rsid w:val="7AEA2827"/>
    <w:rsid w:val="7AF871F5"/>
    <w:rsid w:val="7B0F879A"/>
    <w:rsid w:val="7B9067E6"/>
    <w:rsid w:val="7B944F35"/>
    <w:rsid w:val="7B9B6AE8"/>
    <w:rsid w:val="7BCAEAFF"/>
    <w:rsid w:val="7BE15D9A"/>
    <w:rsid w:val="7C0636B0"/>
    <w:rsid w:val="7C5449CD"/>
    <w:rsid w:val="7C58B5B7"/>
    <w:rsid w:val="7C7DF077"/>
    <w:rsid w:val="7CA3020D"/>
    <w:rsid w:val="7CC1F3B0"/>
    <w:rsid w:val="7CCE1B3D"/>
    <w:rsid w:val="7CD4FCD5"/>
    <w:rsid w:val="7CDCCB52"/>
    <w:rsid w:val="7CE99011"/>
    <w:rsid w:val="7CF28EB9"/>
    <w:rsid w:val="7CF7F97F"/>
    <w:rsid w:val="7D007ED4"/>
    <w:rsid w:val="7D26FD87"/>
    <w:rsid w:val="7D5E3BA5"/>
    <w:rsid w:val="7D73ED5D"/>
    <w:rsid w:val="7D877B90"/>
    <w:rsid w:val="7D9B3BAF"/>
    <w:rsid w:val="7D9E9892"/>
    <w:rsid w:val="7DB0BB40"/>
    <w:rsid w:val="7DD5C28D"/>
    <w:rsid w:val="7DE60C87"/>
    <w:rsid w:val="7DF18B40"/>
    <w:rsid w:val="7DF87D67"/>
    <w:rsid w:val="7E40ECC1"/>
    <w:rsid w:val="7E48F394"/>
    <w:rsid w:val="7E63D921"/>
    <w:rsid w:val="7E6AE930"/>
    <w:rsid w:val="7E7F0DCC"/>
    <w:rsid w:val="7EA93B75"/>
    <w:rsid w:val="7EAB486A"/>
    <w:rsid w:val="7EDCEED9"/>
    <w:rsid w:val="7F45FDF3"/>
    <w:rsid w:val="7F61AABB"/>
    <w:rsid w:val="7F894441"/>
    <w:rsid w:val="7F8A728F"/>
    <w:rsid w:val="7F8DDEB0"/>
    <w:rsid w:val="7F972880"/>
    <w:rsid w:val="7FC00810"/>
    <w:rsid w:val="7FC31EA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A779E"/>
  <w15:docId w15:val="{6B43B57C-6954-458F-896D-CE7C9F97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5DA9"/>
    <w:rPr>
      <w:rFonts w:ascii="Calibri" w:eastAsia="Calibri" w:hAnsi="Calibri" w:cs="Times New Roman"/>
      <w:lang w:val="nl-NL" w:eastAsia="fr-BE"/>
    </w:rPr>
  </w:style>
  <w:style w:type="paragraph" w:styleId="Kop1">
    <w:name w:val="heading 1"/>
    <w:basedOn w:val="Standaard"/>
    <w:next w:val="Standaard"/>
    <w:link w:val="Kop1Char"/>
    <w:uiPriority w:val="9"/>
    <w:qFormat/>
    <w:rsid w:val="004C3980"/>
    <w:pPr>
      <w:keepNext/>
      <w:keepLines/>
      <w:spacing w:before="480" w:after="0"/>
      <w:jc w:val="center"/>
      <w:outlineLvl w:val="0"/>
    </w:pPr>
    <w:rPr>
      <w:rFonts w:ascii="Times New Roman" w:eastAsiaTheme="majorEastAsia" w:hAnsi="Times New Roman" w:cstheme="majorBidi"/>
      <w:b/>
      <w:bCs/>
      <w:sz w:val="28"/>
      <w:szCs w:val="28"/>
    </w:rPr>
  </w:style>
  <w:style w:type="paragraph" w:styleId="Kop2">
    <w:name w:val="heading 2"/>
    <w:basedOn w:val="Standaard"/>
    <w:next w:val="Standaard"/>
    <w:link w:val="Kop2Char"/>
    <w:uiPriority w:val="9"/>
    <w:unhideWhenUsed/>
    <w:qFormat/>
    <w:rsid w:val="004C3980"/>
    <w:pPr>
      <w:keepNext/>
      <w:keepLines/>
      <w:spacing w:before="200" w:after="0"/>
      <w:outlineLvl w:val="1"/>
    </w:pPr>
    <w:rPr>
      <w:rFonts w:ascii="Times New Roman" w:eastAsiaTheme="majorEastAsia" w:hAnsi="Times New Roman" w:cstheme="majorBidi"/>
      <w:b/>
      <w:bCs/>
      <w:sz w:val="26"/>
      <w:szCs w:val="26"/>
      <w:u w:val="single"/>
    </w:rPr>
  </w:style>
  <w:style w:type="paragraph" w:styleId="Kop3">
    <w:name w:val="heading 3"/>
    <w:basedOn w:val="Standaard"/>
    <w:next w:val="Standaard"/>
    <w:link w:val="Kop3Char"/>
    <w:uiPriority w:val="9"/>
    <w:unhideWhenUsed/>
    <w:qFormat/>
    <w:rsid w:val="004C3980"/>
    <w:pPr>
      <w:keepNext/>
      <w:keepLines/>
      <w:spacing w:before="200" w:after="0"/>
      <w:outlineLvl w:val="2"/>
    </w:pPr>
    <w:rPr>
      <w:rFonts w:ascii="Times New Roman" w:eastAsiaTheme="majorEastAsia" w:hAnsi="Times New Roman" w:cstheme="majorBidi"/>
      <w:b/>
      <w:bCs/>
    </w:rPr>
  </w:style>
  <w:style w:type="paragraph" w:styleId="Kop4">
    <w:name w:val="heading 4"/>
    <w:basedOn w:val="Standaard"/>
    <w:next w:val="Standaard"/>
    <w:link w:val="Kop4Char"/>
    <w:uiPriority w:val="9"/>
    <w:unhideWhenUsed/>
    <w:qFormat/>
    <w:rsid w:val="00117B36"/>
    <w:pPr>
      <w:keepNext/>
      <w:keepLines/>
      <w:spacing w:before="200" w:after="0"/>
      <w:outlineLvl w:val="3"/>
    </w:pPr>
    <w:rPr>
      <w:rFonts w:ascii="Times New Roman" w:eastAsiaTheme="majorEastAsia" w:hAnsi="Times New Roman" w:cstheme="majorBidi"/>
      <w:bCs/>
      <w:i/>
      <w:iCs/>
      <w:sz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6E50"/>
    <w:pPr>
      <w:ind w:left="720"/>
      <w:contextualSpacing/>
    </w:pPr>
  </w:style>
  <w:style w:type="character" w:styleId="Hyperlink">
    <w:name w:val="Hyperlink"/>
    <w:uiPriority w:val="99"/>
    <w:unhideWhenUsed/>
    <w:rsid w:val="008819B0"/>
    <w:rPr>
      <w:color w:val="0000FF"/>
      <w:u w:val="single"/>
    </w:rPr>
  </w:style>
  <w:style w:type="paragraph" w:styleId="Voetnoottekst">
    <w:name w:val="footnote text"/>
    <w:basedOn w:val="Standaard"/>
    <w:link w:val="VoetnoottekstChar"/>
    <w:uiPriority w:val="99"/>
    <w:unhideWhenUsed/>
    <w:rsid w:val="00460ED5"/>
    <w:pPr>
      <w:spacing w:after="0" w:line="240" w:lineRule="auto"/>
    </w:pPr>
    <w:rPr>
      <w:sz w:val="20"/>
      <w:szCs w:val="20"/>
    </w:rPr>
  </w:style>
  <w:style w:type="character" w:customStyle="1" w:styleId="VoetnoottekstChar">
    <w:name w:val="Voetnoottekst Char"/>
    <w:basedOn w:val="Standaardalinea-lettertype"/>
    <w:link w:val="Voetnoottekst"/>
    <w:uiPriority w:val="99"/>
    <w:rsid w:val="00460ED5"/>
    <w:rPr>
      <w:rFonts w:ascii="Calibri" w:eastAsia="Calibri" w:hAnsi="Calibri" w:cs="Times New Roman"/>
      <w:sz w:val="20"/>
      <w:szCs w:val="20"/>
      <w:lang w:val="nl-NL" w:eastAsia="fr-BE"/>
    </w:rPr>
  </w:style>
  <w:style w:type="character" w:styleId="Voetnootmarkering">
    <w:name w:val="footnote reference"/>
    <w:basedOn w:val="Standaardalinea-lettertype"/>
    <w:uiPriority w:val="99"/>
    <w:semiHidden/>
    <w:unhideWhenUsed/>
    <w:rsid w:val="00460ED5"/>
    <w:rPr>
      <w:vertAlign w:val="superscript"/>
    </w:rPr>
  </w:style>
  <w:style w:type="paragraph" w:styleId="Koptekst">
    <w:name w:val="header"/>
    <w:basedOn w:val="Standaard"/>
    <w:link w:val="KoptekstChar"/>
    <w:uiPriority w:val="99"/>
    <w:unhideWhenUsed/>
    <w:rsid w:val="00801B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01BB8"/>
    <w:rPr>
      <w:rFonts w:ascii="Calibri" w:eastAsia="Calibri" w:hAnsi="Calibri" w:cs="Times New Roman"/>
      <w:lang w:val="nl-NL" w:eastAsia="fr-BE"/>
    </w:rPr>
  </w:style>
  <w:style w:type="paragraph" w:styleId="Voettekst">
    <w:name w:val="footer"/>
    <w:basedOn w:val="Standaard"/>
    <w:link w:val="VoettekstChar"/>
    <w:uiPriority w:val="99"/>
    <w:unhideWhenUsed/>
    <w:rsid w:val="00801B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01BB8"/>
    <w:rPr>
      <w:rFonts w:ascii="Calibri" w:eastAsia="Calibri" w:hAnsi="Calibri" w:cs="Times New Roman"/>
      <w:lang w:val="nl-NL" w:eastAsia="fr-BE"/>
    </w:rPr>
  </w:style>
  <w:style w:type="paragraph" w:styleId="Revisie">
    <w:name w:val="Revision"/>
    <w:hidden/>
    <w:uiPriority w:val="99"/>
    <w:semiHidden/>
    <w:rsid w:val="006411A9"/>
    <w:pPr>
      <w:spacing w:after="0" w:line="240" w:lineRule="auto"/>
    </w:pPr>
    <w:rPr>
      <w:rFonts w:ascii="Calibri" w:eastAsia="Calibri" w:hAnsi="Calibri" w:cs="Times New Roman"/>
      <w:lang w:val="nl-NL" w:eastAsia="fr-BE"/>
    </w:rPr>
  </w:style>
  <w:style w:type="paragraph" w:styleId="Ballontekst">
    <w:name w:val="Balloon Text"/>
    <w:basedOn w:val="Standaard"/>
    <w:link w:val="BallontekstChar"/>
    <w:uiPriority w:val="99"/>
    <w:semiHidden/>
    <w:unhideWhenUsed/>
    <w:rsid w:val="006411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11A9"/>
    <w:rPr>
      <w:rFonts w:ascii="Tahoma" w:eastAsia="Calibri" w:hAnsi="Tahoma" w:cs="Tahoma"/>
      <w:sz w:val="16"/>
      <w:szCs w:val="16"/>
      <w:lang w:val="nl-NL" w:eastAsia="fr-BE"/>
    </w:rPr>
  </w:style>
  <w:style w:type="character" w:styleId="Verwijzingopmerking">
    <w:name w:val="annotation reference"/>
    <w:basedOn w:val="Standaardalinea-lettertype"/>
    <w:uiPriority w:val="99"/>
    <w:semiHidden/>
    <w:unhideWhenUsed/>
    <w:rsid w:val="00C96134"/>
    <w:rPr>
      <w:sz w:val="16"/>
      <w:szCs w:val="16"/>
    </w:rPr>
  </w:style>
  <w:style w:type="paragraph" w:styleId="Tekstopmerking">
    <w:name w:val="annotation text"/>
    <w:basedOn w:val="Standaard"/>
    <w:link w:val="TekstopmerkingChar"/>
    <w:uiPriority w:val="99"/>
    <w:unhideWhenUsed/>
    <w:rsid w:val="00C96134"/>
    <w:pPr>
      <w:spacing w:line="240" w:lineRule="auto"/>
    </w:pPr>
    <w:rPr>
      <w:sz w:val="20"/>
      <w:szCs w:val="20"/>
    </w:rPr>
  </w:style>
  <w:style w:type="character" w:customStyle="1" w:styleId="TekstopmerkingChar">
    <w:name w:val="Tekst opmerking Char"/>
    <w:basedOn w:val="Standaardalinea-lettertype"/>
    <w:link w:val="Tekstopmerking"/>
    <w:uiPriority w:val="99"/>
    <w:rsid w:val="00C96134"/>
    <w:rPr>
      <w:rFonts w:ascii="Calibri" w:eastAsia="Calibri" w:hAnsi="Calibri" w:cs="Times New Roman"/>
      <w:sz w:val="20"/>
      <w:szCs w:val="20"/>
      <w:lang w:val="nl-NL" w:eastAsia="fr-BE"/>
    </w:rPr>
  </w:style>
  <w:style w:type="paragraph" w:styleId="Onderwerpvanopmerking">
    <w:name w:val="annotation subject"/>
    <w:basedOn w:val="Tekstopmerking"/>
    <w:next w:val="Tekstopmerking"/>
    <w:link w:val="OnderwerpvanopmerkingChar"/>
    <w:uiPriority w:val="99"/>
    <w:semiHidden/>
    <w:unhideWhenUsed/>
    <w:rsid w:val="00C96134"/>
    <w:rPr>
      <w:b/>
      <w:bCs/>
    </w:rPr>
  </w:style>
  <w:style w:type="character" w:customStyle="1" w:styleId="OnderwerpvanopmerkingChar">
    <w:name w:val="Onderwerp van opmerking Char"/>
    <w:basedOn w:val="TekstopmerkingChar"/>
    <w:link w:val="Onderwerpvanopmerking"/>
    <w:uiPriority w:val="99"/>
    <w:semiHidden/>
    <w:rsid w:val="00C96134"/>
    <w:rPr>
      <w:rFonts w:ascii="Calibri" w:eastAsia="Calibri" w:hAnsi="Calibri" w:cs="Times New Roman"/>
      <w:b/>
      <w:bCs/>
      <w:sz w:val="20"/>
      <w:szCs w:val="20"/>
      <w:lang w:val="nl-NL" w:eastAsia="fr-BE"/>
    </w:rPr>
  </w:style>
  <w:style w:type="paragraph" w:styleId="Normaalweb">
    <w:name w:val="Normal (Web)"/>
    <w:basedOn w:val="Standaard"/>
    <w:uiPriority w:val="99"/>
    <w:unhideWhenUsed/>
    <w:rsid w:val="0030194A"/>
    <w:pPr>
      <w:spacing w:after="0" w:line="240" w:lineRule="auto"/>
      <w:textAlignment w:val="baseline"/>
    </w:pPr>
    <w:rPr>
      <w:rFonts w:ascii="OpenSans" w:eastAsia="Times New Roman" w:hAnsi="OpenSans"/>
      <w:sz w:val="24"/>
      <w:szCs w:val="24"/>
      <w:lang w:val="fr-BE"/>
    </w:rPr>
  </w:style>
  <w:style w:type="paragraph" w:customStyle="1" w:styleId="ecxmsonormal">
    <w:name w:val="ecxmsonormal"/>
    <w:basedOn w:val="Standaard"/>
    <w:rsid w:val="00F3137B"/>
    <w:pPr>
      <w:spacing w:after="324" w:line="240" w:lineRule="auto"/>
    </w:pPr>
    <w:rPr>
      <w:rFonts w:ascii="Times New Roman" w:eastAsia="Times New Roman" w:hAnsi="Times New Roman"/>
      <w:sz w:val="24"/>
      <w:szCs w:val="24"/>
      <w:lang w:val="fr-BE"/>
    </w:rPr>
  </w:style>
  <w:style w:type="character" w:styleId="Zwaar">
    <w:name w:val="Strong"/>
    <w:basedOn w:val="Standaardalinea-lettertype"/>
    <w:uiPriority w:val="22"/>
    <w:qFormat/>
    <w:rsid w:val="00AE78FF"/>
    <w:rPr>
      <w:b/>
      <w:bCs/>
      <w:sz w:val="24"/>
      <w:szCs w:val="24"/>
      <w:bdr w:val="nil"/>
      <w:vertAlign w:val="baseline"/>
    </w:rPr>
  </w:style>
  <w:style w:type="character" w:customStyle="1" w:styleId="lexicon-term">
    <w:name w:val="lexicon-term"/>
    <w:basedOn w:val="Standaardalinea-lettertype"/>
    <w:rsid w:val="00602F01"/>
    <w:rPr>
      <w:rFonts w:ascii="OpenSans" w:hAnsi="OpenSans" w:hint="default"/>
      <w:strike w:val="0"/>
      <w:dstrike w:val="0"/>
      <w:sz w:val="24"/>
      <w:szCs w:val="24"/>
      <w:u w:val="none"/>
      <w:effect w:val="none"/>
      <w:bdr w:val="nil"/>
      <w:vertAlign w:val="baseline"/>
    </w:rPr>
  </w:style>
  <w:style w:type="paragraph" w:customStyle="1" w:styleId="Default">
    <w:name w:val="Default"/>
    <w:rsid w:val="00283C5D"/>
    <w:pPr>
      <w:autoSpaceDE w:val="0"/>
      <w:autoSpaceDN w:val="0"/>
      <w:adjustRightInd w:val="0"/>
      <w:spacing w:after="0" w:line="240" w:lineRule="auto"/>
    </w:pPr>
    <w:rPr>
      <w:rFonts w:ascii="Times New Roman" w:hAnsi="Times New Roman" w:cs="Times New Roman"/>
      <w:color w:val="000000"/>
      <w:sz w:val="24"/>
      <w:szCs w:val="24"/>
    </w:rPr>
  </w:style>
  <w:style w:type="table" w:styleId="Tabelraster">
    <w:name w:val="Table Grid"/>
    <w:basedOn w:val="Standaardtabel"/>
    <w:uiPriority w:val="59"/>
    <w:rsid w:val="00E53551"/>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4C3980"/>
    <w:rPr>
      <w:rFonts w:ascii="Times New Roman" w:eastAsiaTheme="majorEastAsia" w:hAnsi="Times New Roman" w:cstheme="majorBidi"/>
      <w:b/>
      <w:bCs/>
      <w:sz w:val="28"/>
      <w:szCs w:val="28"/>
      <w:lang w:val="nl-NL" w:eastAsia="fr-BE"/>
    </w:rPr>
  </w:style>
  <w:style w:type="character" w:customStyle="1" w:styleId="Kop2Char">
    <w:name w:val="Kop 2 Char"/>
    <w:basedOn w:val="Standaardalinea-lettertype"/>
    <w:link w:val="Kop2"/>
    <w:uiPriority w:val="9"/>
    <w:rsid w:val="004C3980"/>
    <w:rPr>
      <w:rFonts w:ascii="Times New Roman" w:eastAsiaTheme="majorEastAsia" w:hAnsi="Times New Roman" w:cstheme="majorBidi"/>
      <w:b/>
      <w:bCs/>
      <w:sz w:val="26"/>
      <w:szCs w:val="26"/>
      <w:u w:val="single"/>
      <w:lang w:val="nl-NL" w:eastAsia="fr-BE"/>
    </w:rPr>
  </w:style>
  <w:style w:type="character" w:customStyle="1" w:styleId="Kop3Char">
    <w:name w:val="Kop 3 Char"/>
    <w:basedOn w:val="Standaardalinea-lettertype"/>
    <w:link w:val="Kop3"/>
    <w:uiPriority w:val="9"/>
    <w:rsid w:val="004C3980"/>
    <w:rPr>
      <w:rFonts w:ascii="Times New Roman" w:eastAsiaTheme="majorEastAsia" w:hAnsi="Times New Roman" w:cstheme="majorBidi"/>
      <w:b/>
      <w:bCs/>
      <w:lang w:val="nl-NL" w:eastAsia="fr-BE"/>
    </w:rPr>
  </w:style>
  <w:style w:type="character" w:customStyle="1" w:styleId="Kop4Char">
    <w:name w:val="Kop 4 Char"/>
    <w:basedOn w:val="Standaardalinea-lettertype"/>
    <w:link w:val="Kop4"/>
    <w:uiPriority w:val="9"/>
    <w:rsid w:val="00117B36"/>
    <w:rPr>
      <w:rFonts w:ascii="Times New Roman" w:eastAsiaTheme="majorEastAsia" w:hAnsi="Times New Roman" w:cstheme="majorBidi"/>
      <w:bCs/>
      <w:i/>
      <w:iCs/>
      <w:sz w:val="20"/>
      <w:u w:val="single"/>
      <w:lang w:val="nl-NL" w:eastAsia="fr-BE"/>
    </w:rPr>
  </w:style>
  <w:style w:type="paragraph" w:styleId="Kopvaninhoudsopgave">
    <w:name w:val="TOC Heading"/>
    <w:basedOn w:val="Kop1"/>
    <w:next w:val="Standaard"/>
    <w:uiPriority w:val="39"/>
    <w:unhideWhenUsed/>
    <w:qFormat/>
    <w:rsid w:val="00E86DCC"/>
    <w:pPr>
      <w:outlineLvl w:val="9"/>
    </w:pPr>
    <w:rPr>
      <w:lang w:val="en-US" w:eastAsia="ja-JP"/>
    </w:rPr>
  </w:style>
  <w:style w:type="paragraph" w:styleId="Inhopg1">
    <w:name w:val="toc 1"/>
    <w:basedOn w:val="Standaard"/>
    <w:next w:val="Standaard"/>
    <w:autoRedefine/>
    <w:uiPriority w:val="39"/>
    <w:unhideWhenUsed/>
    <w:rsid w:val="005E3F08"/>
    <w:pPr>
      <w:tabs>
        <w:tab w:val="left" w:pos="440"/>
        <w:tab w:val="right" w:leader="dot" w:pos="9062"/>
      </w:tabs>
      <w:spacing w:after="100"/>
    </w:pPr>
    <w:rPr>
      <w:rFonts w:ascii="Times New Roman" w:hAnsi="Times New Roman"/>
      <w:noProof/>
      <w:lang w:val="fr-FR"/>
    </w:rPr>
  </w:style>
  <w:style w:type="paragraph" w:styleId="Inhopg2">
    <w:name w:val="toc 2"/>
    <w:basedOn w:val="Standaard"/>
    <w:next w:val="Standaard"/>
    <w:autoRedefine/>
    <w:uiPriority w:val="39"/>
    <w:unhideWhenUsed/>
    <w:rsid w:val="00E86DCC"/>
    <w:pPr>
      <w:spacing w:after="100"/>
      <w:ind w:left="220"/>
    </w:pPr>
  </w:style>
  <w:style w:type="paragraph" w:styleId="Inhopg3">
    <w:name w:val="toc 3"/>
    <w:basedOn w:val="Standaard"/>
    <w:next w:val="Standaard"/>
    <w:autoRedefine/>
    <w:uiPriority w:val="39"/>
    <w:unhideWhenUsed/>
    <w:rsid w:val="00E86DCC"/>
    <w:pPr>
      <w:spacing w:after="100"/>
      <w:ind w:left="440"/>
    </w:pPr>
  </w:style>
  <w:style w:type="paragraph" w:styleId="Inhopg4">
    <w:name w:val="toc 4"/>
    <w:basedOn w:val="Standaard"/>
    <w:next w:val="Standaard"/>
    <w:autoRedefine/>
    <w:uiPriority w:val="39"/>
    <w:unhideWhenUsed/>
    <w:rsid w:val="00F8343C"/>
    <w:pPr>
      <w:spacing w:after="100"/>
      <w:ind w:left="660"/>
    </w:pPr>
  </w:style>
  <w:style w:type="character" w:styleId="Onopgelostemelding">
    <w:name w:val="Unresolved Mention"/>
    <w:basedOn w:val="Standaardalinea-lettertype"/>
    <w:uiPriority w:val="99"/>
    <w:unhideWhenUsed/>
    <w:rsid w:val="00C226E8"/>
    <w:rPr>
      <w:color w:val="808080"/>
      <w:shd w:val="clear" w:color="auto" w:fill="E6E6E6"/>
    </w:rPr>
  </w:style>
  <w:style w:type="character" w:styleId="Intensievebenadrukking">
    <w:name w:val="Intense Emphasis"/>
    <w:basedOn w:val="Standaardalinea-lettertype"/>
    <w:uiPriority w:val="21"/>
    <w:rsid w:val="007B473F"/>
    <w:rPr>
      <w:i/>
      <w:iCs/>
      <w:color w:val="4F81BD" w:themeColor="accent1"/>
    </w:rPr>
  </w:style>
  <w:style w:type="character" w:customStyle="1" w:styleId="normaltextrun1">
    <w:name w:val="normaltextrun1"/>
    <w:basedOn w:val="Standaardalinea-lettertype"/>
    <w:rsid w:val="00BD02D9"/>
  </w:style>
  <w:style w:type="paragraph" w:customStyle="1" w:styleId="paragraph">
    <w:name w:val="paragraph"/>
    <w:basedOn w:val="Standaard"/>
    <w:rsid w:val="0067742C"/>
    <w:pPr>
      <w:spacing w:after="0" w:line="240" w:lineRule="auto"/>
    </w:pPr>
    <w:rPr>
      <w:rFonts w:ascii="Times New Roman" w:eastAsia="Times New Roman" w:hAnsi="Times New Roman"/>
      <w:sz w:val="24"/>
      <w:szCs w:val="24"/>
      <w:lang w:val="nl-BE" w:eastAsia="nl-BE"/>
    </w:rPr>
  </w:style>
  <w:style w:type="character" w:customStyle="1" w:styleId="eop">
    <w:name w:val="eop"/>
    <w:basedOn w:val="Standaardalinea-lettertype"/>
    <w:rsid w:val="0067742C"/>
  </w:style>
  <w:style w:type="character" w:customStyle="1" w:styleId="spellingerror">
    <w:name w:val="spellingerror"/>
    <w:basedOn w:val="Standaardalinea-lettertype"/>
    <w:rsid w:val="00EE5E2D"/>
  </w:style>
  <w:style w:type="character" w:customStyle="1" w:styleId="contextualspellingandgrammarerror">
    <w:name w:val="contextualspellingandgrammarerror"/>
    <w:basedOn w:val="Standaardalinea-lettertype"/>
    <w:rsid w:val="008F3D3D"/>
  </w:style>
  <w:style w:type="paragraph" w:styleId="Tekstzonderopmaak">
    <w:name w:val="Plain Text"/>
    <w:basedOn w:val="Standaard"/>
    <w:link w:val="TekstzonderopmaakChar"/>
    <w:uiPriority w:val="99"/>
    <w:unhideWhenUsed/>
    <w:rsid w:val="002558AF"/>
    <w:pPr>
      <w:spacing w:after="0" w:line="240" w:lineRule="auto"/>
    </w:pPr>
    <w:rPr>
      <w:rFonts w:eastAsiaTheme="minorHAnsi" w:cstheme="minorBidi"/>
      <w:szCs w:val="21"/>
      <w:lang w:val="nl-BE" w:eastAsia="en-US"/>
    </w:rPr>
  </w:style>
  <w:style w:type="character" w:customStyle="1" w:styleId="TekstzonderopmaakChar">
    <w:name w:val="Tekst zonder opmaak Char"/>
    <w:basedOn w:val="Standaardalinea-lettertype"/>
    <w:link w:val="Tekstzonderopmaak"/>
    <w:uiPriority w:val="99"/>
    <w:rsid w:val="002558AF"/>
    <w:rPr>
      <w:rFonts w:ascii="Calibri" w:hAnsi="Calibri"/>
      <w:szCs w:val="21"/>
      <w:lang w:val="nl-BE"/>
    </w:rPr>
  </w:style>
  <w:style w:type="paragraph" w:styleId="Bovenkantformulier">
    <w:name w:val="HTML Top of Form"/>
    <w:basedOn w:val="Standaard"/>
    <w:next w:val="Standaard"/>
    <w:link w:val="BovenkantformulierChar"/>
    <w:hidden/>
    <w:uiPriority w:val="99"/>
    <w:semiHidden/>
    <w:unhideWhenUsed/>
    <w:rsid w:val="0060298A"/>
    <w:pPr>
      <w:pBdr>
        <w:bottom w:val="single" w:sz="6" w:space="1" w:color="auto"/>
      </w:pBdr>
      <w:spacing w:after="0" w:line="240" w:lineRule="auto"/>
      <w:jc w:val="center"/>
    </w:pPr>
    <w:rPr>
      <w:rFonts w:ascii="Arial" w:eastAsia="Times New Roman" w:hAnsi="Arial" w:cs="Arial"/>
      <w:vanish/>
      <w:sz w:val="16"/>
      <w:szCs w:val="16"/>
      <w:lang w:val="nl-BE" w:eastAsia="nl-BE"/>
    </w:rPr>
  </w:style>
  <w:style w:type="character" w:customStyle="1" w:styleId="BovenkantformulierChar">
    <w:name w:val="Bovenkant formulier Char"/>
    <w:basedOn w:val="Standaardalinea-lettertype"/>
    <w:link w:val="Bovenkantformulier"/>
    <w:uiPriority w:val="99"/>
    <w:semiHidden/>
    <w:rsid w:val="0060298A"/>
    <w:rPr>
      <w:rFonts w:ascii="Arial" w:eastAsia="Times New Roman" w:hAnsi="Arial" w:cs="Arial"/>
      <w:vanish/>
      <w:sz w:val="16"/>
      <w:szCs w:val="16"/>
      <w:lang w:val="nl-BE" w:eastAsia="nl-BE"/>
    </w:rPr>
  </w:style>
  <w:style w:type="character" w:customStyle="1" w:styleId="labelnllabrefvindplaats">
    <w:name w:val="label_nl_labrefvindplaats"/>
    <w:basedOn w:val="Standaardalinea-lettertype"/>
    <w:rsid w:val="0060298A"/>
  </w:style>
  <w:style w:type="character" w:customStyle="1" w:styleId="labelnllababstract">
    <w:name w:val="label_nl_lababstract"/>
    <w:basedOn w:val="Standaardalinea-lettertype"/>
    <w:rsid w:val="0060298A"/>
  </w:style>
  <w:style w:type="paragraph" w:styleId="Onderkantformulier">
    <w:name w:val="HTML Bottom of Form"/>
    <w:basedOn w:val="Standaard"/>
    <w:next w:val="Standaard"/>
    <w:link w:val="OnderkantformulierChar"/>
    <w:hidden/>
    <w:uiPriority w:val="99"/>
    <w:semiHidden/>
    <w:unhideWhenUsed/>
    <w:rsid w:val="0060298A"/>
    <w:pPr>
      <w:pBdr>
        <w:top w:val="single" w:sz="6" w:space="1" w:color="auto"/>
      </w:pBdr>
      <w:spacing w:after="0" w:line="240" w:lineRule="auto"/>
      <w:jc w:val="center"/>
    </w:pPr>
    <w:rPr>
      <w:rFonts w:ascii="Arial" w:eastAsia="Times New Roman" w:hAnsi="Arial" w:cs="Arial"/>
      <w:vanish/>
      <w:sz w:val="16"/>
      <w:szCs w:val="16"/>
      <w:lang w:val="nl-BE" w:eastAsia="nl-BE"/>
    </w:rPr>
  </w:style>
  <w:style w:type="character" w:customStyle="1" w:styleId="OnderkantformulierChar">
    <w:name w:val="Onderkant formulier Char"/>
    <w:basedOn w:val="Standaardalinea-lettertype"/>
    <w:link w:val="Onderkantformulier"/>
    <w:uiPriority w:val="99"/>
    <w:semiHidden/>
    <w:rsid w:val="0060298A"/>
    <w:rPr>
      <w:rFonts w:ascii="Arial" w:eastAsia="Times New Roman" w:hAnsi="Arial" w:cs="Arial"/>
      <w:vanish/>
      <w:sz w:val="16"/>
      <w:szCs w:val="16"/>
      <w:lang w:val="nl-BE" w:eastAsia="nl-BE"/>
    </w:rPr>
  </w:style>
  <w:style w:type="character" w:customStyle="1" w:styleId="scxo166793885">
    <w:name w:val="scxo166793885"/>
    <w:basedOn w:val="Standaardalinea-lettertype"/>
    <w:rsid w:val="00465C18"/>
  </w:style>
  <w:style w:type="paragraph" w:styleId="Geenafstand">
    <w:name w:val="No Spacing"/>
    <w:uiPriority w:val="1"/>
    <w:qFormat/>
    <w:rsid w:val="00465C18"/>
    <w:pPr>
      <w:spacing w:after="0" w:line="240" w:lineRule="auto"/>
    </w:pPr>
    <w:rPr>
      <w:rFonts w:ascii="Verdana" w:eastAsia="Times New Roman" w:hAnsi="Verdana" w:cs="Times New Roman"/>
      <w:sz w:val="18"/>
      <w:szCs w:val="24"/>
      <w:lang w:val="nl-NL" w:eastAsia="nl-NL"/>
    </w:rPr>
  </w:style>
  <w:style w:type="paragraph" w:styleId="Titel">
    <w:name w:val="Title"/>
    <w:basedOn w:val="Standaard"/>
    <w:next w:val="Standaard"/>
    <w:link w:val="TitelChar"/>
    <w:uiPriority w:val="10"/>
    <w:qFormat/>
    <w:rsid w:val="007F110A"/>
    <w:pPr>
      <w:spacing w:after="0" w:line="240" w:lineRule="auto"/>
      <w:contextualSpacing/>
    </w:pPr>
    <w:rPr>
      <w:rFonts w:asciiTheme="majorHAnsi" w:eastAsiaTheme="majorEastAsia" w:hAnsiTheme="majorHAnsi" w:cstheme="majorBidi"/>
      <w:spacing w:val="-10"/>
      <w:kern w:val="28"/>
      <w:sz w:val="56"/>
      <w:szCs w:val="56"/>
      <w:lang w:val="nl-BE" w:eastAsia="en-US"/>
    </w:rPr>
  </w:style>
  <w:style w:type="character" w:customStyle="1" w:styleId="TitelChar">
    <w:name w:val="Titel Char"/>
    <w:basedOn w:val="Standaardalinea-lettertype"/>
    <w:link w:val="Titel"/>
    <w:uiPriority w:val="10"/>
    <w:rsid w:val="007F110A"/>
    <w:rPr>
      <w:rFonts w:asciiTheme="majorHAnsi" w:eastAsiaTheme="majorEastAsia" w:hAnsiTheme="majorHAnsi" w:cstheme="majorBidi"/>
      <w:spacing w:val="-10"/>
      <w:kern w:val="28"/>
      <w:sz w:val="56"/>
      <w:szCs w:val="56"/>
      <w:lang w:val="nl-BE"/>
    </w:rPr>
  </w:style>
  <w:style w:type="character" w:customStyle="1" w:styleId="normaltextrun">
    <w:name w:val="normaltextrun"/>
    <w:basedOn w:val="Standaardalinea-lettertype"/>
    <w:rsid w:val="00211BF4"/>
  </w:style>
  <w:style w:type="character" w:styleId="GevolgdeHyperlink">
    <w:name w:val="FollowedHyperlink"/>
    <w:basedOn w:val="Standaardalinea-lettertype"/>
    <w:uiPriority w:val="99"/>
    <w:semiHidden/>
    <w:unhideWhenUsed/>
    <w:rsid w:val="00DA14EE"/>
    <w:rPr>
      <w:color w:val="800080" w:themeColor="followedHyperlink"/>
      <w:u w:val="single"/>
    </w:rPr>
  </w:style>
  <w:style w:type="character" w:customStyle="1" w:styleId="external">
    <w:name w:val="external"/>
    <w:basedOn w:val="Standaardalinea-lettertype"/>
    <w:rsid w:val="0056036E"/>
  </w:style>
  <w:style w:type="character" w:customStyle="1" w:styleId="scxw72708903">
    <w:name w:val="scxw72708903"/>
    <w:basedOn w:val="Standaardalinea-lettertype"/>
    <w:rsid w:val="00A525F7"/>
  </w:style>
  <w:style w:type="character" w:customStyle="1" w:styleId="scxw254514294">
    <w:name w:val="scxw254514294"/>
    <w:basedOn w:val="Standaardalinea-lettertype"/>
    <w:rsid w:val="00A525F7"/>
  </w:style>
  <w:style w:type="character" w:styleId="Nadruk">
    <w:name w:val="Emphasis"/>
    <w:basedOn w:val="Standaardalinea-lettertype"/>
    <w:uiPriority w:val="20"/>
    <w:qFormat/>
    <w:rsid w:val="00A525F7"/>
    <w:rPr>
      <w:i/>
      <w:iCs/>
    </w:rPr>
  </w:style>
  <w:style w:type="table" w:customStyle="1" w:styleId="Tabelraster1">
    <w:name w:val="Tabelraster1"/>
    <w:basedOn w:val="Standaardtabel"/>
    <w:next w:val="Tabelraster"/>
    <w:uiPriority w:val="59"/>
    <w:rsid w:val="00A525F7"/>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A525F7"/>
    <w:rPr>
      <w:color w:val="808080"/>
      <w:shd w:val="clear" w:color="auto" w:fill="E6E6E6"/>
    </w:rPr>
  </w:style>
  <w:style w:type="character" w:styleId="Vermelding">
    <w:name w:val="Mention"/>
    <w:basedOn w:val="Standaardalinea-lettertype"/>
    <w:uiPriority w:val="99"/>
    <w:unhideWhenUsed/>
    <w:rsid w:val="00651D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4921">
      <w:bodyDiv w:val="1"/>
      <w:marLeft w:val="0"/>
      <w:marRight w:val="0"/>
      <w:marTop w:val="0"/>
      <w:marBottom w:val="0"/>
      <w:divBdr>
        <w:top w:val="none" w:sz="0" w:space="0" w:color="auto"/>
        <w:left w:val="none" w:sz="0" w:space="0" w:color="auto"/>
        <w:bottom w:val="none" w:sz="0" w:space="0" w:color="auto"/>
        <w:right w:val="none" w:sz="0" w:space="0" w:color="auto"/>
      </w:divBdr>
    </w:div>
    <w:div w:id="42533637">
      <w:bodyDiv w:val="1"/>
      <w:marLeft w:val="0"/>
      <w:marRight w:val="0"/>
      <w:marTop w:val="0"/>
      <w:marBottom w:val="0"/>
      <w:divBdr>
        <w:top w:val="none" w:sz="0" w:space="0" w:color="auto"/>
        <w:left w:val="none" w:sz="0" w:space="0" w:color="auto"/>
        <w:bottom w:val="none" w:sz="0" w:space="0" w:color="auto"/>
        <w:right w:val="none" w:sz="0" w:space="0" w:color="auto"/>
      </w:divBdr>
    </w:div>
    <w:div w:id="108211341">
      <w:bodyDiv w:val="1"/>
      <w:marLeft w:val="0"/>
      <w:marRight w:val="0"/>
      <w:marTop w:val="0"/>
      <w:marBottom w:val="0"/>
      <w:divBdr>
        <w:top w:val="none" w:sz="0" w:space="0" w:color="auto"/>
        <w:left w:val="none" w:sz="0" w:space="0" w:color="auto"/>
        <w:bottom w:val="none" w:sz="0" w:space="0" w:color="auto"/>
        <w:right w:val="none" w:sz="0" w:space="0" w:color="auto"/>
      </w:divBdr>
    </w:div>
    <w:div w:id="119499057">
      <w:bodyDiv w:val="1"/>
      <w:marLeft w:val="0"/>
      <w:marRight w:val="0"/>
      <w:marTop w:val="0"/>
      <w:marBottom w:val="0"/>
      <w:divBdr>
        <w:top w:val="none" w:sz="0" w:space="0" w:color="auto"/>
        <w:left w:val="none" w:sz="0" w:space="0" w:color="auto"/>
        <w:bottom w:val="none" w:sz="0" w:space="0" w:color="auto"/>
        <w:right w:val="none" w:sz="0" w:space="0" w:color="auto"/>
      </w:divBdr>
    </w:div>
    <w:div w:id="190070082">
      <w:bodyDiv w:val="1"/>
      <w:marLeft w:val="0"/>
      <w:marRight w:val="0"/>
      <w:marTop w:val="0"/>
      <w:marBottom w:val="0"/>
      <w:divBdr>
        <w:top w:val="none" w:sz="0" w:space="0" w:color="auto"/>
        <w:left w:val="none" w:sz="0" w:space="0" w:color="auto"/>
        <w:bottom w:val="none" w:sz="0" w:space="0" w:color="auto"/>
        <w:right w:val="none" w:sz="0" w:space="0" w:color="auto"/>
      </w:divBdr>
    </w:div>
    <w:div w:id="211158095">
      <w:bodyDiv w:val="1"/>
      <w:marLeft w:val="0"/>
      <w:marRight w:val="0"/>
      <w:marTop w:val="0"/>
      <w:marBottom w:val="0"/>
      <w:divBdr>
        <w:top w:val="none" w:sz="0" w:space="0" w:color="auto"/>
        <w:left w:val="none" w:sz="0" w:space="0" w:color="auto"/>
        <w:bottom w:val="none" w:sz="0" w:space="0" w:color="auto"/>
        <w:right w:val="none" w:sz="0" w:space="0" w:color="auto"/>
      </w:divBdr>
    </w:div>
    <w:div w:id="243729707">
      <w:bodyDiv w:val="1"/>
      <w:marLeft w:val="0"/>
      <w:marRight w:val="0"/>
      <w:marTop w:val="0"/>
      <w:marBottom w:val="0"/>
      <w:divBdr>
        <w:top w:val="none" w:sz="0" w:space="0" w:color="auto"/>
        <w:left w:val="none" w:sz="0" w:space="0" w:color="auto"/>
        <w:bottom w:val="none" w:sz="0" w:space="0" w:color="auto"/>
        <w:right w:val="none" w:sz="0" w:space="0" w:color="auto"/>
      </w:divBdr>
    </w:div>
    <w:div w:id="258682498">
      <w:bodyDiv w:val="1"/>
      <w:marLeft w:val="0"/>
      <w:marRight w:val="0"/>
      <w:marTop w:val="0"/>
      <w:marBottom w:val="0"/>
      <w:divBdr>
        <w:top w:val="none" w:sz="0" w:space="0" w:color="auto"/>
        <w:left w:val="none" w:sz="0" w:space="0" w:color="auto"/>
        <w:bottom w:val="none" w:sz="0" w:space="0" w:color="auto"/>
        <w:right w:val="none" w:sz="0" w:space="0" w:color="auto"/>
      </w:divBdr>
      <w:divsChild>
        <w:div w:id="1067723643">
          <w:marLeft w:val="0"/>
          <w:marRight w:val="0"/>
          <w:marTop w:val="0"/>
          <w:marBottom w:val="0"/>
          <w:divBdr>
            <w:top w:val="none" w:sz="0" w:space="0" w:color="auto"/>
            <w:left w:val="none" w:sz="0" w:space="0" w:color="auto"/>
            <w:bottom w:val="none" w:sz="0" w:space="0" w:color="auto"/>
            <w:right w:val="none" w:sz="0" w:space="0" w:color="auto"/>
          </w:divBdr>
          <w:divsChild>
            <w:div w:id="808061337">
              <w:marLeft w:val="0"/>
              <w:marRight w:val="0"/>
              <w:marTop w:val="0"/>
              <w:marBottom w:val="0"/>
              <w:divBdr>
                <w:top w:val="none" w:sz="0" w:space="0" w:color="auto"/>
                <w:left w:val="none" w:sz="0" w:space="0" w:color="auto"/>
                <w:bottom w:val="none" w:sz="0" w:space="0" w:color="auto"/>
                <w:right w:val="none" w:sz="0" w:space="0" w:color="auto"/>
              </w:divBdr>
              <w:divsChild>
                <w:div w:id="1008866950">
                  <w:marLeft w:val="0"/>
                  <w:marRight w:val="0"/>
                  <w:marTop w:val="0"/>
                  <w:marBottom w:val="0"/>
                  <w:divBdr>
                    <w:top w:val="none" w:sz="0" w:space="0" w:color="auto"/>
                    <w:left w:val="none" w:sz="0" w:space="0" w:color="auto"/>
                    <w:bottom w:val="none" w:sz="0" w:space="0" w:color="auto"/>
                    <w:right w:val="none" w:sz="0" w:space="0" w:color="auto"/>
                  </w:divBdr>
                  <w:divsChild>
                    <w:div w:id="1119640447">
                      <w:marLeft w:val="0"/>
                      <w:marRight w:val="0"/>
                      <w:marTop w:val="0"/>
                      <w:marBottom w:val="0"/>
                      <w:divBdr>
                        <w:top w:val="none" w:sz="0" w:space="0" w:color="auto"/>
                        <w:left w:val="none" w:sz="0" w:space="0" w:color="auto"/>
                        <w:bottom w:val="none" w:sz="0" w:space="0" w:color="auto"/>
                        <w:right w:val="none" w:sz="0" w:space="0" w:color="auto"/>
                      </w:divBdr>
                      <w:divsChild>
                        <w:div w:id="7422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370520">
          <w:marLeft w:val="0"/>
          <w:marRight w:val="0"/>
          <w:marTop w:val="0"/>
          <w:marBottom w:val="0"/>
          <w:divBdr>
            <w:top w:val="none" w:sz="0" w:space="0" w:color="auto"/>
            <w:left w:val="none" w:sz="0" w:space="0" w:color="auto"/>
            <w:bottom w:val="none" w:sz="0" w:space="0" w:color="auto"/>
            <w:right w:val="none" w:sz="0" w:space="0" w:color="auto"/>
          </w:divBdr>
          <w:divsChild>
            <w:div w:id="1085496602">
              <w:marLeft w:val="0"/>
              <w:marRight w:val="0"/>
              <w:marTop w:val="0"/>
              <w:marBottom w:val="0"/>
              <w:divBdr>
                <w:top w:val="none" w:sz="0" w:space="0" w:color="auto"/>
                <w:left w:val="none" w:sz="0" w:space="0" w:color="auto"/>
                <w:bottom w:val="none" w:sz="0" w:space="0" w:color="auto"/>
                <w:right w:val="none" w:sz="0" w:space="0" w:color="auto"/>
              </w:divBdr>
              <w:divsChild>
                <w:div w:id="1597178148">
                  <w:marLeft w:val="0"/>
                  <w:marRight w:val="0"/>
                  <w:marTop w:val="0"/>
                  <w:marBottom w:val="0"/>
                  <w:divBdr>
                    <w:top w:val="none" w:sz="0" w:space="0" w:color="auto"/>
                    <w:left w:val="none" w:sz="0" w:space="0" w:color="auto"/>
                    <w:bottom w:val="none" w:sz="0" w:space="0" w:color="auto"/>
                    <w:right w:val="none" w:sz="0" w:space="0" w:color="auto"/>
                  </w:divBdr>
                  <w:divsChild>
                    <w:div w:id="159394187">
                      <w:marLeft w:val="0"/>
                      <w:marRight w:val="0"/>
                      <w:marTop w:val="0"/>
                      <w:marBottom w:val="0"/>
                      <w:divBdr>
                        <w:top w:val="none" w:sz="0" w:space="0" w:color="auto"/>
                        <w:left w:val="none" w:sz="0" w:space="0" w:color="auto"/>
                        <w:bottom w:val="none" w:sz="0" w:space="0" w:color="auto"/>
                        <w:right w:val="none" w:sz="0" w:space="0" w:color="auto"/>
                      </w:divBdr>
                      <w:divsChild>
                        <w:div w:id="1572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544494">
      <w:bodyDiv w:val="1"/>
      <w:marLeft w:val="0"/>
      <w:marRight w:val="0"/>
      <w:marTop w:val="0"/>
      <w:marBottom w:val="0"/>
      <w:divBdr>
        <w:top w:val="none" w:sz="0" w:space="0" w:color="auto"/>
        <w:left w:val="none" w:sz="0" w:space="0" w:color="auto"/>
        <w:bottom w:val="none" w:sz="0" w:space="0" w:color="auto"/>
        <w:right w:val="none" w:sz="0" w:space="0" w:color="auto"/>
      </w:divBdr>
      <w:divsChild>
        <w:div w:id="920723619">
          <w:marLeft w:val="0"/>
          <w:marRight w:val="0"/>
          <w:marTop w:val="0"/>
          <w:marBottom w:val="0"/>
          <w:divBdr>
            <w:top w:val="none" w:sz="0" w:space="0" w:color="auto"/>
            <w:left w:val="none" w:sz="0" w:space="0" w:color="auto"/>
            <w:bottom w:val="none" w:sz="0" w:space="0" w:color="auto"/>
            <w:right w:val="none" w:sz="0" w:space="0" w:color="auto"/>
          </w:divBdr>
          <w:divsChild>
            <w:div w:id="298416782">
              <w:marLeft w:val="0"/>
              <w:marRight w:val="0"/>
              <w:marTop w:val="0"/>
              <w:marBottom w:val="0"/>
              <w:divBdr>
                <w:top w:val="none" w:sz="0" w:space="0" w:color="auto"/>
                <w:left w:val="none" w:sz="0" w:space="0" w:color="auto"/>
                <w:bottom w:val="none" w:sz="0" w:space="0" w:color="auto"/>
                <w:right w:val="none" w:sz="0" w:space="0" w:color="auto"/>
              </w:divBdr>
              <w:divsChild>
                <w:div w:id="164396231">
                  <w:marLeft w:val="0"/>
                  <w:marRight w:val="0"/>
                  <w:marTop w:val="0"/>
                  <w:marBottom w:val="0"/>
                  <w:divBdr>
                    <w:top w:val="none" w:sz="0" w:space="0" w:color="auto"/>
                    <w:left w:val="none" w:sz="0" w:space="0" w:color="auto"/>
                    <w:bottom w:val="none" w:sz="0" w:space="0" w:color="auto"/>
                    <w:right w:val="none" w:sz="0" w:space="0" w:color="auto"/>
                  </w:divBdr>
                  <w:divsChild>
                    <w:div w:id="1326402255">
                      <w:marLeft w:val="0"/>
                      <w:marRight w:val="0"/>
                      <w:marTop w:val="0"/>
                      <w:marBottom w:val="0"/>
                      <w:divBdr>
                        <w:top w:val="none" w:sz="0" w:space="0" w:color="auto"/>
                        <w:left w:val="none" w:sz="0" w:space="0" w:color="auto"/>
                        <w:bottom w:val="none" w:sz="0" w:space="0" w:color="auto"/>
                        <w:right w:val="none" w:sz="0" w:space="0" w:color="auto"/>
                      </w:divBdr>
                      <w:divsChild>
                        <w:div w:id="5612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33778">
          <w:marLeft w:val="0"/>
          <w:marRight w:val="0"/>
          <w:marTop w:val="0"/>
          <w:marBottom w:val="0"/>
          <w:divBdr>
            <w:top w:val="none" w:sz="0" w:space="0" w:color="auto"/>
            <w:left w:val="none" w:sz="0" w:space="0" w:color="auto"/>
            <w:bottom w:val="none" w:sz="0" w:space="0" w:color="auto"/>
            <w:right w:val="none" w:sz="0" w:space="0" w:color="auto"/>
          </w:divBdr>
          <w:divsChild>
            <w:div w:id="1658144238">
              <w:marLeft w:val="0"/>
              <w:marRight w:val="0"/>
              <w:marTop w:val="0"/>
              <w:marBottom w:val="0"/>
              <w:divBdr>
                <w:top w:val="none" w:sz="0" w:space="0" w:color="auto"/>
                <w:left w:val="none" w:sz="0" w:space="0" w:color="auto"/>
                <w:bottom w:val="none" w:sz="0" w:space="0" w:color="auto"/>
                <w:right w:val="none" w:sz="0" w:space="0" w:color="auto"/>
              </w:divBdr>
              <w:divsChild>
                <w:div w:id="1424691941">
                  <w:marLeft w:val="0"/>
                  <w:marRight w:val="0"/>
                  <w:marTop w:val="0"/>
                  <w:marBottom w:val="0"/>
                  <w:divBdr>
                    <w:top w:val="none" w:sz="0" w:space="0" w:color="auto"/>
                    <w:left w:val="none" w:sz="0" w:space="0" w:color="auto"/>
                    <w:bottom w:val="none" w:sz="0" w:space="0" w:color="auto"/>
                    <w:right w:val="none" w:sz="0" w:space="0" w:color="auto"/>
                  </w:divBdr>
                  <w:divsChild>
                    <w:div w:id="1347752370">
                      <w:marLeft w:val="0"/>
                      <w:marRight w:val="0"/>
                      <w:marTop w:val="0"/>
                      <w:marBottom w:val="0"/>
                      <w:divBdr>
                        <w:top w:val="none" w:sz="0" w:space="0" w:color="auto"/>
                        <w:left w:val="none" w:sz="0" w:space="0" w:color="auto"/>
                        <w:bottom w:val="none" w:sz="0" w:space="0" w:color="auto"/>
                        <w:right w:val="none" w:sz="0" w:space="0" w:color="auto"/>
                      </w:divBdr>
                      <w:divsChild>
                        <w:div w:id="5341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964521">
      <w:bodyDiv w:val="1"/>
      <w:marLeft w:val="0"/>
      <w:marRight w:val="0"/>
      <w:marTop w:val="0"/>
      <w:marBottom w:val="0"/>
      <w:divBdr>
        <w:top w:val="none" w:sz="0" w:space="0" w:color="auto"/>
        <w:left w:val="none" w:sz="0" w:space="0" w:color="auto"/>
        <w:bottom w:val="none" w:sz="0" w:space="0" w:color="auto"/>
        <w:right w:val="none" w:sz="0" w:space="0" w:color="auto"/>
      </w:divBdr>
    </w:div>
    <w:div w:id="328873729">
      <w:bodyDiv w:val="1"/>
      <w:marLeft w:val="0"/>
      <w:marRight w:val="0"/>
      <w:marTop w:val="0"/>
      <w:marBottom w:val="0"/>
      <w:divBdr>
        <w:top w:val="none" w:sz="0" w:space="0" w:color="auto"/>
        <w:left w:val="none" w:sz="0" w:space="0" w:color="auto"/>
        <w:bottom w:val="none" w:sz="0" w:space="0" w:color="auto"/>
        <w:right w:val="none" w:sz="0" w:space="0" w:color="auto"/>
      </w:divBdr>
    </w:div>
    <w:div w:id="336421921">
      <w:bodyDiv w:val="1"/>
      <w:marLeft w:val="0"/>
      <w:marRight w:val="0"/>
      <w:marTop w:val="0"/>
      <w:marBottom w:val="0"/>
      <w:divBdr>
        <w:top w:val="none" w:sz="0" w:space="0" w:color="auto"/>
        <w:left w:val="none" w:sz="0" w:space="0" w:color="auto"/>
        <w:bottom w:val="none" w:sz="0" w:space="0" w:color="auto"/>
        <w:right w:val="none" w:sz="0" w:space="0" w:color="auto"/>
      </w:divBdr>
      <w:divsChild>
        <w:div w:id="996887224">
          <w:marLeft w:val="0"/>
          <w:marRight w:val="0"/>
          <w:marTop w:val="0"/>
          <w:marBottom w:val="0"/>
          <w:divBdr>
            <w:top w:val="none" w:sz="0" w:space="0" w:color="auto"/>
            <w:left w:val="none" w:sz="0" w:space="0" w:color="auto"/>
            <w:bottom w:val="none" w:sz="0" w:space="0" w:color="auto"/>
            <w:right w:val="none" w:sz="0" w:space="0" w:color="auto"/>
          </w:divBdr>
          <w:divsChild>
            <w:div w:id="6530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01717">
      <w:bodyDiv w:val="1"/>
      <w:marLeft w:val="0"/>
      <w:marRight w:val="0"/>
      <w:marTop w:val="0"/>
      <w:marBottom w:val="0"/>
      <w:divBdr>
        <w:top w:val="none" w:sz="0" w:space="0" w:color="auto"/>
        <w:left w:val="none" w:sz="0" w:space="0" w:color="auto"/>
        <w:bottom w:val="none" w:sz="0" w:space="0" w:color="auto"/>
        <w:right w:val="none" w:sz="0" w:space="0" w:color="auto"/>
      </w:divBdr>
    </w:div>
    <w:div w:id="403187061">
      <w:bodyDiv w:val="1"/>
      <w:marLeft w:val="0"/>
      <w:marRight w:val="0"/>
      <w:marTop w:val="0"/>
      <w:marBottom w:val="0"/>
      <w:divBdr>
        <w:top w:val="none" w:sz="0" w:space="0" w:color="auto"/>
        <w:left w:val="none" w:sz="0" w:space="0" w:color="auto"/>
        <w:bottom w:val="none" w:sz="0" w:space="0" w:color="auto"/>
        <w:right w:val="none" w:sz="0" w:space="0" w:color="auto"/>
      </w:divBdr>
    </w:div>
    <w:div w:id="415248879">
      <w:bodyDiv w:val="1"/>
      <w:marLeft w:val="0"/>
      <w:marRight w:val="0"/>
      <w:marTop w:val="0"/>
      <w:marBottom w:val="0"/>
      <w:divBdr>
        <w:top w:val="none" w:sz="0" w:space="0" w:color="auto"/>
        <w:left w:val="none" w:sz="0" w:space="0" w:color="auto"/>
        <w:bottom w:val="none" w:sz="0" w:space="0" w:color="auto"/>
        <w:right w:val="none" w:sz="0" w:space="0" w:color="auto"/>
      </w:divBdr>
    </w:div>
    <w:div w:id="550774496">
      <w:bodyDiv w:val="1"/>
      <w:marLeft w:val="0"/>
      <w:marRight w:val="0"/>
      <w:marTop w:val="0"/>
      <w:marBottom w:val="0"/>
      <w:divBdr>
        <w:top w:val="none" w:sz="0" w:space="0" w:color="auto"/>
        <w:left w:val="none" w:sz="0" w:space="0" w:color="auto"/>
        <w:bottom w:val="none" w:sz="0" w:space="0" w:color="auto"/>
        <w:right w:val="none" w:sz="0" w:space="0" w:color="auto"/>
      </w:divBdr>
    </w:div>
    <w:div w:id="578370068">
      <w:bodyDiv w:val="1"/>
      <w:marLeft w:val="0"/>
      <w:marRight w:val="0"/>
      <w:marTop w:val="0"/>
      <w:marBottom w:val="0"/>
      <w:divBdr>
        <w:top w:val="none" w:sz="0" w:space="0" w:color="auto"/>
        <w:left w:val="none" w:sz="0" w:space="0" w:color="auto"/>
        <w:bottom w:val="none" w:sz="0" w:space="0" w:color="auto"/>
        <w:right w:val="none" w:sz="0" w:space="0" w:color="auto"/>
      </w:divBdr>
      <w:divsChild>
        <w:div w:id="453444499">
          <w:marLeft w:val="0"/>
          <w:marRight w:val="0"/>
          <w:marTop w:val="0"/>
          <w:marBottom w:val="0"/>
          <w:divBdr>
            <w:top w:val="none" w:sz="0" w:space="0" w:color="auto"/>
            <w:left w:val="none" w:sz="0" w:space="0" w:color="auto"/>
            <w:bottom w:val="none" w:sz="0" w:space="0" w:color="auto"/>
            <w:right w:val="none" w:sz="0" w:space="0" w:color="auto"/>
          </w:divBdr>
          <w:divsChild>
            <w:div w:id="1070270579">
              <w:marLeft w:val="0"/>
              <w:marRight w:val="0"/>
              <w:marTop w:val="0"/>
              <w:marBottom w:val="0"/>
              <w:divBdr>
                <w:top w:val="none" w:sz="0" w:space="0" w:color="auto"/>
                <w:left w:val="none" w:sz="0" w:space="0" w:color="auto"/>
                <w:bottom w:val="none" w:sz="0" w:space="0" w:color="auto"/>
                <w:right w:val="none" w:sz="0" w:space="0" w:color="auto"/>
              </w:divBdr>
              <w:divsChild>
                <w:div w:id="1884780330">
                  <w:marLeft w:val="0"/>
                  <w:marRight w:val="0"/>
                  <w:marTop w:val="0"/>
                  <w:marBottom w:val="0"/>
                  <w:divBdr>
                    <w:top w:val="none" w:sz="0" w:space="0" w:color="auto"/>
                    <w:left w:val="none" w:sz="0" w:space="0" w:color="auto"/>
                    <w:bottom w:val="none" w:sz="0" w:space="0" w:color="auto"/>
                    <w:right w:val="none" w:sz="0" w:space="0" w:color="auto"/>
                  </w:divBdr>
                  <w:divsChild>
                    <w:div w:id="989560560">
                      <w:marLeft w:val="0"/>
                      <w:marRight w:val="0"/>
                      <w:marTop w:val="0"/>
                      <w:marBottom w:val="0"/>
                      <w:divBdr>
                        <w:top w:val="none" w:sz="0" w:space="0" w:color="auto"/>
                        <w:left w:val="none" w:sz="0" w:space="0" w:color="auto"/>
                        <w:bottom w:val="none" w:sz="0" w:space="0" w:color="auto"/>
                        <w:right w:val="none" w:sz="0" w:space="0" w:color="auto"/>
                      </w:divBdr>
                      <w:divsChild>
                        <w:div w:id="1666084113">
                          <w:marLeft w:val="0"/>
                          <w:marRight w:val="0"/>
                          <w:marTop w:val="0"/>
                          <w:marBottom w:val="0"/>
                          <w:divBdr>
                            <w:top w:val="none" w:sz="0" w:space="0" w:color="auto"/>
                            <w:left w:val="none" w:sz="0" w:space="0" w:color="auto"/>
                            <w:bottom w:val="none" w:sz="0" w:space="0" w:color="auto"/>
                            <w:right w:val="none" w:sz="0" w:space="0" w:color="auto"/>
                          </w:divBdr>
                          <w:divsChild>
                            <w:div w:id="140853622">
                              <w:marLeft w:val="0"/>
                              <w:marRight w:val="0"/>
                              <w:marTop w:val="0"/>
                              <w:marBottom w:val="0"/>
                              <w:divBdr>
                                <w:top w:val="none" w:sz="0" w:space="0" w:color="auto"/>
                                <w:left w:val="none" w:sz="0" w:space="0" w:color="auto"/>
                                <w:bottom w:val="none" w:sz="0" w:space="0" w:color="auto"/>
                                <w:right w:val="none" w:sz="0" w:space="0" w:color="auto"/>
                              </w:divBdr>
                              <w:divsChild>
                                <w:div w:id="1613897920">
                                  <w:marLeft w:val="0"/>
                                  <w:marRight w:val="0"/>
                                  <w:marTop w:val="0"/>
                                  <w:marBottom w:val="0"/>
                                  <w:divBdr>
                                    <w:top w:val="none" w:sz="0" w:space="0" w:color="auto"/>
                                    <w:left w:val="none" w:sz="0" w:space="0" w:color="auto"/>
                                    <w:bottom w:val="none" w:sz="0" w:space="0" w:color="auto"/>
                                    <w:right w:val="none" w:sz="0" w:space="0" w:color="auto"/>
                                  </w:divBdr>
                                  <w:divsChild>
                                    <w:div w:id="720520139">
                                      <w:marLeft w:val="0"/>
                                      <w:marRight w:val="0"/>
                                      <w:marTop w:val="0"/>
                                      <w:marBottom w:val="0"/>
                                      <w:divBdr>
                                        <w:top w:val="none" w:sz="0" w:space="0" w:color="auto"/>
                                        <w:left w:val="none" w:sz="0" w:space="0" w:color="auto"/>
                                        <w:bottom w:val="none" w:sz="0" w:space="0" w:color="auto"/>
                                        <w:right w:val="none" w:sz="0" w:space="0" w:color="auto"/>
                                      </w:divBdr>
                                      <w:divsChild>
                                        <w:div w:id="1789931614">
                                          <w:marLeft w:val="0"/>
                                          <w:marRight w:val="0"/>
                                          <w:marTop w:val="0"/>
                                          <w:marBottom w:val="0"/>
                                          <w:divBdr>
                                            <w:top w:val="none" w:sz="0" w:space="0" w:color="auto"/>
                                            <w:left w:val="none" w:sz="0" w:space="0" w:color="auto"/>
                                            <w:bottom w:val="none" w:sz="0" w:space="0" w:color="auto"/>
                                            <w:right w:val="none" w:sz="0" w:space="0" w:color="auto"/>
                                          </w:divBdr>
                                          <w:divsChild>
                                            <w:div w:id="49113115">
                                              <w:marLeft w:val="0"/>
                                              <w:marRight w:val="0"/>
                                              <w:marTop w:val="0"/>
                                              <w:marBottom w:val="0"/>
                                              <w:divBdr>
                                                <w:top w:val="none" w:sz="0" w:space="0" w:color="auto"/>
                                                <w:left w:val="none" w:sz="0" w:space="0" w:color="auto"/>
                                                <w:bottom w:val="none" w:sz="0" w:space="0" w:color="auto"/>
                                                <w:right w:val="none" w:sz="0" w:space="0" w:color="auto"/>
                                              </w:divBdr>
                                              <w:divsChild>
                                                <w:div w:id="1992514249">
                                                  <w:marLeft w:val="0"/>
                                                  <w:marRight w:val="0"/>
                                                  <w:marTop w:val="0"/>
                                                  <w:marBottom w:val="0"/>
                                                  <w:divBdr>
                                                    <w:top w:val="none" w:sz="0" w:space="0" w:color="auto"/>
                                                    <w:left w:val="none" w:sz="0" w:space="0" w:color="auto"/>
                                                    <w:bottom w:val="none" w:sz="0" w:space="0" w:color="auto"/>
                                                    <w:right w:val="none" w:sz="0" w:space="0" w:color="auto"/>
                                                  </w:divBdr>
                                                  <w:divsChild>
                                                    <w:div w:id="1955556926">
                                                      <w:marLeft w:val="0"/>
                                                      <w:marRight w:val="0"/>
                                                      <w:marTop w:val="0"/>
                                                      <w:marBottom w:val="0"/>
                                                      <w:divBdr>
                                                        <w:top w:val="single" w:sz="6" w:space="0" w:color="ABABAB"/>
                                                        <w:left w:val="single" w:sz="6" w:space="0" w:color="ABABAB"/>
                                                        <w:bottom w:val="none" w:sz="0" w:space="0" w:color="auto"/>
                                                        <w:right w:val="single" w:sz="6" w:space="0" w:color="ABABAB"/>
                                                      </w:divBdr>
                                                      <w:divsChild>
                                                        <w:div w:id="1174607346">
                                                          <w:marLeft w:val="0"/>
                                                          <w:marRight w:val="0"/>
                                                          <w:marTop w:val="0"/>
                                                          <w:marBottom w:val="0"/>
                                                          <w:divBdr>
                                                            <w:top w:val="none" w:sz="0" w:space="0" w:color="auto"/>
                                                            <w:left w:val="none" w:sz="0" w:space="0" w:color="auto"/>
                                                            <w:bottom w:val="none" w:sz="0" w:space="0" w:color="auto"/>
                                                            <w:right w:val="none" w:sz="0" w:space="0" w:color="auto"/>
                                                          </w:divBdr>
                                                          <w:divsChild>
                                                            <w:div w:id="1632519048">
                                                              <w:marLeft w:val="0"/>
                                                              <w:marRight w:val="0"/>
                                                              <w:marTop w:val="0"/>
                                                              <w:marBottom w:val="0"/>
                                                              <w:divBdr>
                                                                <w:top w:val="none" w:sz="0" w:space="0" w:color="auto"/>
                                                                <w:left w:val="none" w:sz="0" w:space="0" w:color="auto"/>
                                                                <w:bottom w:val="none" w:sz="0" w:space="0" w:color="auto"/>
                                                                <w:right w:val="none" w:sz="0" w:space="0" w:color="auto"/>
                                                              </w:divBdr>
                                                              <w:divsChild>
                                                                <w:div w:id="1286038597">
                                                                  <w:marLeft w:val="0"/>
                                                                  <w:marRight w:val="0"/>
                                                                  <w:marTop w:val="0"/>
                                                                  <w:marBottom w:val="0"/>
                                                                  <w:divBdr>
                                                                    <w:top w:val="none" w:sz="0" w:space="0" w:color="auto"/>
                                                                    <w:left w:val="none" w:sz="0" w:space="0" w:color="auto"/>
                                                                    <w:bottom w:val="none" w:sz="0" w:space="0" w:color="auto"/>
                                                                    <w:right w:val="none" w:sz="0" w:space="0" w:color="auto"/>
                                                                  </w:divBdr>
                                                                  <w:divsChild>
                                                                    <w:div w:id="1330869565">
                                                                      <w:marLeft w:val="0"/>
                                                                      <w:marRight w:val="0"/>
                                                                      <w:marTop w:val="0"/>
                                                                      <w:marBottom w:val="0"/>
                                                                      <w:divBdr>
                                                                        <w:top w:val="none" w:sz="0" w:space="0" w:color="auto"/>
                                                                        <w:left w:val="none" w:sz="0" w:space="0" w:color="auto"/>
                                                                        <w:bottom w:val="none" w:sz="0" w:space="0" w:color="auto"/>
                                                                        <w:right w:val="none" w:sz="0" w:space="0" w:color="auto"/>
                                                                      </w:divBdr>
                                                                      <w:divsChild>
                                                                        <w:div w:id="1230731238">
                                                                          <w:marLeft w:val="0"/>
                                                                          <w:marRight w:val="0"/>
                                                                          <w:marTop w:val="0"/>
                                                                          <w:marBottom w:val="0"/>
                                                                          <w:divBdr>
                                                                            <w:top w:val="none" w:sz="0" w:space="0" w:color="auto"/>
                                                                            <w:left w:val="none" w:sz="0" w:space="0" w:color="auto"/>
                                                                            <w:bottom w:val="none" w:sz="0" w:space="0" w:color="auto"/>
                                                                            <w:right w:val="none" w:sz="0" w:space="0" w:color="auto"/>
                                                                          </w:divBdr>
                                                                          <w:divsChild>
                                                                            <w:div w:id="899440358">
                                                                              <w:marLeft w:val="0"/>
                                                                              <w:marRight w:val="0"/>
                                                                              <w:marTop w:val="0"/>
                                                                              <w:marBottom w:val="0"/>
                                                                              <w:divBdr>
                                                                                <w:top w:val="none" w:sz="0" w:space="0" w:color="auto"/>
                                                                                <w:left w:val="none" w:sz="0" w:space="0" w:color="auto"/>
                                                                                <w:bottom w:val="none" w:sz="0" w:space="0" w:color="auto"/>
                                                                                <w:right w:val="none" w:sz="0" w:space="0" w:color="auto"/>
                                                                              </w:divBdr>
                                                                              <w:divsChild>
                                                                                <w:div w:id="39257196">
                                                                                  <w:marLeft w:val="0"/>
                                                                                  <w:marRight w:val="0"/>
                                                                                  <w:marTop w:val="0"/>
                                                                                  <w:marBottom w:val="0"/>
                                                                                  <w:divBdr>
                                                                                    <w:top w:val="none" w:sz="0" w:space="0" w:color="auto"/>
                                                                                    <w:left w:val="none" w:sz="0" w:space="0" w:color="auto"/>
                                                                                    <w:bottom w:val="none" w:sz="0" w:space="0" w:color="auto"/>
                                                                                    <w:right w:val="none" w:sz="0" w:space="0" w:color="auto"/>
                                                                                  </w:divBdr>
                                                                                </w:div>
                                                                                <w:div w:id="318775975">
                                                                                  <w:marLeft w:val="0"/>
                                                                                  <w:marRight w:val="0"/>
                                                                                  <w:marTop w:val="0"/>
                                                                                  <w:marBottom w:val="0"/>
                                                                                  <w:divBdr>
                                                                                    <w:top w:val="none" w:sz="0" w:space="0" w:color="auto"/>
                                                                                    <w:left w:val="none" w:sz="0" w:space="0" w:color="auto"/>
                                                                                    <w:bottom w:val="none" w:sz="0" w:space="0" w:color="auto"/>
                                                                                    <w:right w:val="none" w:sz="0" w:space="0" w:color="auto"/>
                                                                                  </w:divBdr>
                                                                                </w:div>
                                                                                <w:div w:id="442770295">
                                                                                  <w:marLeft w:val="0"/>
                                                                                  <w:marRight w:val="0"/>
                                                                                  <w:marTop w:val="0"/>
                                                                                  <w:marBottom w:val="0"/>
                                                                                  <w:divBdr>
                                                                                    <w:top w:val="none" w:sz="0" w:space="0" w:color="auto"/>
                                                                                    <w:left w:val="none" w:sz="0" w:space="0" w:color="auto"/>
                                                                                    <w:bottom w:val="none" w:sz="0" w:space="0" w:color="auto"/>
                                                                                    <w:right w:val="none" w:sz="0" w:space="0" w:color="auto"/>
                                                                                  </w:divBdr>
                                                                                </w:div>
                                                                                <w:div w:id="522784175">
                                                                                  <w:marLeft w:val="0"/>
                                                                                  <w:marRight w:val="0"/>
                                                                                  <w:marTop w:val="0"/>
                                                                                  <w:marBottom w:val="0"/>
                                                                                  <w:divBdr>
                                                                                    <w:top w:val="none" w:sz="0" w:space="0" w:color="auto"/>
                                                                                    <w:left w:val="none" w:sz="0" w:space="0" w:color="auto"/>
                                                                                    <w:bottom w:val="none" w:sz="0" w:space="0" w:color="auto"/>
                                                                                    <w:right w:val="none" w:sz="0" w:space="0" w:color="auto"/>
                                                                                  </w:divBdr>
                                                                                </w:div>
                                                                                <w:div w:id="787772262">
                                                                                  <w:marLeft w:val="0"/>
                                                                                  <w:marRight w:val="0"/>
                                                                                  <w:marTop w:val="0"/>
                                                                                  <w:marBottom w:val="0"/>
                                                                                  <w:divBdr>
                                                                                    <w:top w:val="none" w:sz="0" w:space="0" w:color="auto"/>
                                                                                    <w:left w:val="none" w:sz="0" w:space="0" w:color="auto"/>
                                                                                    <w:bottom w:val="none" w:sz="0" w:space="0" w:color="auto"/>
                                                                                    <w:right w:val="none" w:sz="0" w:space="0" w:color="auto"/>
                                                                                  </w:divBdr>
                                                                                </w:div>
                                                                                <w:div w:id="17875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454217">
      <w:bodyDiv w:val="1"/>
      <w:marLeft w:val="0"/>
      <w:marRight w:val="0"/>
      <w:marTop w:val="0"/>
      <w:marBottom w:val="0"/>
      <w:divBdr>
        <w:top w:val="none" w:sz="0" w:space="0" w:color="auto"/>
        <w:left w:val="none" w:sz="0" w:space="0" w:color="auto"/>
        <w:bottom w:val="none" w:sz="0" w:space="0" w:color="auto"/>
        <w:right w:val="none" w:sz="0" w:space="0" w:color="auto"/>
      </w:divBdr>
    </w:div>
    <w:div w:id="772671210">
      <w:bodyDiv w:val="1"/>
      <w:marLeft w:val="0"/>
      <w:marRight w:val="0"/>
      <w:marTop w:val="0"/>
      <w:marBottom w:val="0"/>
      <w:divBdr>
        <w:top w:val="none" w:sz="0" w:space="0" w:color="auto"/>
        <w:left w:val="none" w:sz="0" w:space="0" w:color="auto"/>
        <w:bottom w:val="none" w:sz="0" w:space="0" w:color="auto"/>
        <w:right w:val="none" w:sz="0" w:space="0" w:color="auto"/>
      </w:divBdr>
    </w:div>
    <w:div w:id="783427656">
      <w:bodyDiv w:val="1"/>
      <w:marLeft w:val="0"/>
      <w:marRight w:val="0"/>
      <w:marTop w:val="0"/>
      <w:marBottom w:val="0"/>
      <w:divBdr>
        <w:top w:val="none" w:sz="0" w:space="0" w:color="auto"/>
        <w:left w:val="none" w:sz="0" w:space="0" w:color="auto"/>
        <w:bottom w:val="none" w:sz="0" w:space="0" w:color="auto"/>
        <w:right w:val="none" w:sz="0" w:space="0" w:color="auto"/>
      </w:divBdr>
    </w:div>
    <w:div w:id="788357167">
      <w:bodyDiv w:val="1"/>
      <w:marLeft w:val="0"/>
      <w:marRight w:val="0"/>
      <w:marTop w:val="0"/>
      <w:marBottom w:val="0"/>
      <w:divBdr>
        <w:top w:val="none" w:sz="0" w:space="0" w:color="auto"/>
        <w:left w:val="none" w:sz="0" w:space="0" w:color="auto"/>
        <w:bottom w:val="none" w:sz="0" w:space="0" w:color="auto"/>
        <w:right w:val="none" w:sz="0" w:space="0" w:color="auto"/>
      </w:divBdr>
      <w:divsChild>
        <w:div w:id="432088508">
          <w:marLeft w:val="0"/>
          <w:marRight w:val="0"/>
          <w:marTop w:val="0"/>
          <w:marBottom w:val="0"/>
          <w:divBdr>
            <w:top w:val="none" w:sz="0" w:space="0" w:color="auto"/>
            <w:left w:val="none" w:sz="0" w:space="0" w:color="auto"/>
            <w:bottom w:val="none" w:sz="0" w:space="0" w:color="auto"/>
            <w:right w:val="none" w:sz="0" w:space="0" w:color="auto"/>
          </w:divBdr>
          <w:divsChild>
            <w:div w:id="1883127292">
              <w:marLeft w:val="0"/>
              <w:marRight w:val="0"/>
              <w:marTop w:val="0"/>
              <w:marBottom w:val="0"/>
              <w:divBdr>
                <w:top w:val="none" w:sz="0" w:space="0" w:color="auto"/>
                <w:left w:val="none" w:sz="0" w:space="0" w:color="auto"/>
                <w:bottom w:val="none" w:sz="0" w:space="0" w:color="auto"/>
                <w:right w:val="none" w:sz="0" w:space="0" w:color="auto"/>
              </w:divBdr>
              <w:divsChild>
                <w:div w:id="1915508348">
                  <w:marLeft w:val="0"/>
                  <w:marRight w:val="0"/>
                  <w:marTop w:val="0"/>
                  <w:marBottom w:val="0"/>
                  <w:divBdr>
                    <w:top w:val="none" w:sz="0" w:space="0" w:color="auto"/>
                    <w:left w:val="none" w:sz="0" w:space="0" w:color="auto"/>
                    <w:bottom w:val="none" w:sz="0" w:space="0" w:color="auto"/>
                    <w:right w:val="none" w:sz="0" w:space="0" w:color="auto"/>
                  </w:divBdr>
                  <w:divsChild>
                    <w:div w:id="1418479230">
                      <w:marLeft w:val="0"/>
                      <w:marRight w:val="0"/>
                      <w:marTop w:val="0"/>
                      <w:marBottom w:val="0"/>
                      <w:divBdr>
                        <w:top w:val="none" w:sz="0" w:space="0" w:color="auto"/>
                        <w:left w:val="none" w:sz="0" w:space="0" w:color="auto"/>
                        <w:bottom w:val="none" w:sz="0" w:space="0" w:color="auto"/>
                        <w:right w:val="none" w:sz="0" w:space="0" w:color="auto"/>
                      </w:divBdr>
                      <w:divsChild>
                        <w:div w:id="39130309">
                          <w:marLeft w:val="0"/>
                          <w:marRight w:val="0"/>
                          <w:marTop w:val="0"/>
                          <w:marBottom w:val="0"/>
                          <w:divBdr>
                            <w:top w:val="none" w:sz="0" w:space="0" w:color="auto"/>
                            <w:left w:val="none" w:sz="0" w:space="0" w:color="auto"/>
                            <w:bottom w:val="none" w:sz="0" w:space="0" w:color="auto"/>
                            <w:right w:val="none" w:sz="0" w:space="0" w:color="auto"/>
                          </w:divBdr>
                          <w:divsChild>
                            <w:div w:id="1242520462">
                              <w:marLeft w:val="0"/>
                              <w:marRight w:val="0"/>
                              <w:marTop w:val="0"/>
                              <w:marBottom w:val="0"/>
                              <w:divBdr>
                                <w:top w:val="none" w:sz="0" w:space="0" w:color="auto"/>
                                <w:left w:val="none" w:sz="0" w:space="0" w:color="auto"/>
                                <w:bottom w:val="none" w:sz="0" w:space="0" w:color="auto"/>
                                <w:right w:val="none" w:sz="0" w:space="0" w:color="auto"/>
                              </w:divBdr>
                              <w:divsChild>
                                <w:div w:id="970404009">
                                  <w:marLeft w:val="0"/>
                                  <w:marRight w:val="0"/>
                                  <w:marTop w:val="0"/>
                                  <w:marBottom w:val="0"/>
                                  <w:divBdr>
                                    <w:top w:val="none" w:sz="0" w:space="0" w:color="auto"/>
                                    <w:left w:val="none" w:sz="0" w:space="0" w:color="auto"/>
                                    <w:bottom w:val="none" w:sz="0" w:space="0" w:color="auto"/>
                                    <w:right w:val="none" w:sz="0" w:space="0" w:color="auto"/>
                                  </w:divBdr>
                                  <w:divsChild>
                                    <w:div w:id="1395659926">
                                      <w:marLeft w:val="0"/>
                                      <w:marRight w:val="0"/>
                                      <w:marTop w:val="0"/>
                                      <w:marBottom w:val="0"/>
                                      <w:divBdr>
                                        <w:top w:val="none" w:sz="0" w:space="0" w:color="auto"/>
                                        <w:left w:val="none" w:sz="0" w:space="0" w:color="auto"/>
                                        <w:bottom w:val="none" w:sz="0" w:space="0" w:color="auto"/>
                                        <w:right w:val="none" w:sz="0" w:space="0" w:color="auto"/>
                                      </w:divBdr>
                                      <w:divsChild>
                                        <w:div w:id="1748187559">
                                          <w:marLeft w:val="0"/>
                                          <w:marRight w:val="0"/>
                                          <w:marTop w:val="0"/>
                                          <w:marBottom w:val="0"/>
                                          <w:divBdr>
                                            <w:top w:val="none" w:sz="0" w:space="0" w:color="auto"/>
                                            <w:left w:val="none" w:sz="0" w:space="0" w:color="auto"/>
                                            <w:bottom w:val="none" w:sz="0" w:space="0" w:color="auto"/>
                                            <w:right w:val="none" w:sz="0" w:space="0" w:color="auto"/>
                                          </w:divBdr>
                                          <w:divsChild>
                                            <w:div w:id="1882404190">
                                              <w:marLeft w:val="0"/>
                                              <w:marRight w:val="0"/>
                                              <w:marTop w:val="0"/>
                                              <w:marBottom w:val="0"/>
                                              <w:divBdr>
                                                <w:top w:val="none" w:sz="0" w:space="0" w:color="auto"/>
                                                <w:left w:val="none" w:sz="0" w:space="0" w:color="auto"/>
                                                <w:bottom w:val="none" w:sz="0" w:space="0" w:color="auto"/>
                                                <w:right w:val="none" w:sz="0" w:space="0" w:color="auto"/>
                                              </w:divBdr>
                                              <w:divsChild>
                                                <w:div w:id="228007407">
                                                  <w:marLeft w:val="0"/>
                                                  <w:marRight w:val="0"/>
                                                  <w:marTop w:val="0"/>
                                                  <w:marBottom w:val="0"/>
                                                  <w:divBdr>
                                                    <w:top w:val="none" w:sz="0" w:space="0" w:color="auto"/>
                                                    <w:left w:val="none" w:sz="0" w:space="0" w:color="auto"/>
                                                    <w:bottom w:val="none" w:sz="0" w:space="0" w:color="auto"/>
                                                    <w:right w:val="none" w:sz="0" w:space="0" w:color="auto"/>
                                                  </w:divBdr>
                                                  <w:divsChild>
                                                    <w:div w:id="1052272434">
                                                      <w:marLeft w:val="0"/>
                                                      <w:marRight w:val="0"/>
                                                      <w:marTop w:val="0"/>
                                                      <w:marBottom w:val="0"/>
                                                      <w:divBdr>
                                                        <w:top w:val="single" w:sz="6" w:space="0" w:color="ABABAB"/>
                                                        <w:left w:val="single" w:sz="6" w:space="0" w:color="ABABAB"/>
                                                        <w:bottom w:val="none" w:sz="0" w:space="0" w:color="auto"/>
                                                        <w:right w:val="single" w:sz="6" w:space="0" w:color="ABABAB"/>
                                                      </w:divBdr>
                                                      <w:divsChild>
                                                        <w:div w:id="1216241572">
                                                          <w:marLeft w:val="0"/>
                                                          <w:marRight w:val="0"/>
                                                          <w:marTop w:val="0"/>
                                                          <w:marBottom w:val="0"/>
                                                          <w:divBdr>
                                                            <w:top w:val="none" w:sz="0" w:space="0" w:color="auto"/>
                                                            <w:left w:val="none" w:sz="0" w:space="0" w:color="auto"/>
                                                            <w:bottom w:val="none" w:sz="0" w:space="0" w:color="auto"/>
                                                            <w:right w:val="none" w:sz="0" w:space="0" w:color="auto"/>
                                                          </w:divBdr>
                                                          <w:divsChild>
                                                            <w:div w:id="1271859296">
                                                              <w:marLeft w:val="0"/>
                                                              <w:marRight w:val="0"/>
                                                              <w:marTop w:val="0"/>
                                                              <w:marBottom w:val="0"/>
                                                              <w:divBdr>
                                                                <w:top w:val="none" w:sz="0" w:space="0" w:color="auto"/>
                                                                <w:left w:val="none" w:sz="0" w:space="0" w:color="auto"/>
                                                                <w:bottom w:val="none" w:sz="0" w:space="0" w:color="auto"/>
                                                                <w:right w:val="none" w:sz="0" w:space="0" w:color="auto"/>
                                                              </w:divBdr>
                                                              <w:divsChild>
                                                                <w:div w:id="2055301453">
                                                                  <w:marLeft w:val="0"/>
                                                                  <w:marRight w:val="0"/>
                                                                  <w:marTop w:val="0"/>
                                                                  <w:marBottom w:val="0"/>
                                                                  <w:divBdr>
                                                                    <w:top w:val="none" w:sz="0" w:space="0" w:color="auto"/>
                                                                    <w:left w:val="none" w:sz="0" w:space="0" w:color="auto"/>
                                                                    <w:bottom w:val="none" w:sz="0" w:space="0" w:color="auto"/>
                                                                    <w:right w:val="none" w:sz="0" w:space="0" w:color="auto"/>
                                                                  </w:divBdr>
                                                                  <w:divsChild>
                                                                    <w:div w:id="1290286374">
                                                                      <w:marLeft w:val="0"/>
                                                                      <w:marRight w:val="0"/>
                                                                      <w:marTop w:val="0"/>
                                                                      <w:marBottom w:val="0"/>
                                                                      <w:divBdr>
                                                                        <w:top w:val="none" w:sz="0" w:space="0" w:color="auto"/>
                                                                        <w:left w:val="none" w:sz="0" w:space="0" w:color="auto"/>
                                                                        <w:bottom w:val="none" w:sz="0" w:space="0" w:color="auto"/>
                                                                        <w:right w:val="none" w:sz="0" w:space="0" w:color="auto"/>
                                                                      </w:divBdr>
                                                                      <w:divsChild>
                                                                        <w:div w:id="4407773">
                                                                          <w:marLeft w:val="0"/>
                                                                          <w:marRight w:val="0"/>
                                                                          <w:marTop w:val="0"/>
                                                                          <w:marBottom w:val="0"/>
                                                                          <w:divBdr>
                                                                            <w:top w:val="none" w:sz="0" w:space="0" w:color="auto"/>
                                                                            <w:left w:val="none" w:sz="0" w:space="0" w:color="auto"/>
                                                                            <w:bottom w:val="none" w:sz="0" w:space="0" w:color="auto"/>
                                                                            <w:right w:val="none" w:sz="0" w:space="0" w:color="auto"/>
                                                                          </w:divBdr>
                                                                          <w:divsChild>
                                                                            <w:div w:id="569195321">
                                                                              <w:marLeft w:val="0"/>
                                                                              <w:marRight w:val="0"/>
                                                                              <w:marTop w:val="0"/>
                                                                              <w:marBottom w:val="0"/>
                                                                              <w:divBdr>
                                                                                <w:top w:val="none" w:sz="0" w:space="0" w:color="auto"/>
                                                                                <w:left w:val="none" w:sz="0" w:space="0" w:color="auto"/>
                                                                                <w:bottom w:val="none" w:sz="0" w:space="0" w:color="auto"/>
                                                                                <w:right w:val="none" w:sz="0" w:space="0" w:color="auto"/>
                                                                              </w:divBdr>
                                                                              <w:divsChild>
                                                                                <w:div w:id="124588542">
                                                                                  <w:marLeft w:val="0"/>
                                                                                  <w:marRight w:val="0"/>
                                                                                  <w:marTop w:val="0"/>
                                                                                  <w:marBottom w:val="0"/>
                                                                                  <w:divBdr>
                                                                                    <w:top w:val="none" w:sz="0" w:space="0" w:color="auto"/>
                                                                                    <w:left w:val="none" w:sz="0" w:space="0" w:color="auto"/>
                                                                                    <w:bottom w:val="none" w:sz="0" w:space="0" w:color="auto"/>
                                                                                    <w:right w:val="none" w:sz="0" w:space="0" w:color="auto"/>
                                                                                  </w:divBdr>
                                                                                </w:div>
                                                                                <w:div w:id="512260701">
                                                                                  <w:marLeft w:val="0"/>
                                                                                  <w:marRight w:val="0"/>
                                                                                  <w:marTop w:val="0"/>
                                                                                  <w:marBottom w:val="0"/>
                                                                                  <w:divBdr>
                                                                                    <w:top w:val="none" w:sz="0" w:space="0" w:color="auto"/>
                                                                                    <w:left w:val="none" w:sz="0" w:space="0" w:color="auto"/>
                                                                                    <w:bottom w:val="none" w:sz="0" w:space="0" w:color="auto"/>
                                                                                    <w:right w:val="none" w:sz="0" w:space="0" w:color="auto"/>
                                                                                  </w:divBdr>
                                                                                </w:div>
                                                                                <w:div w:id="1002202009">
                                                                                  <w:marLeft w:val="0"/>
                                                                                  <w:marRight w:val="0"/>
                                                                                  <w:marTop w:val="0"/>
                                                                                  <w:marBottom w:val="0"/>
                                                                                  <w:divBdr>
                                                                                    <w:top w:val="none" w:sz="0" w:space="0" w:color="auto"/>
                                                                                    <w:left w:val="none" w:sz="0" w:space="0" w:color="auto"/>
                                                                                    <w:bottom w:val="none" w:sz="0" w:space="0" w:color="auto"/>
                                                                                    <w:right w:val="none" w:sz="0" w:space="0" w:color="auto"/>
                                                                                  </w:divBdr>
                                                                                </w:div>
                                                                                <w:div w:id="1560248130">
                                                                                  <w:marLeft w:val="0"/>
                                                                                  <w:marRight w:val="0"/>
                                                                                  <w:marTop w:val="0"/>
                                                                                  <w:marBottom w:val="0"/>
                                                                                  <w:divBdr>
                                                                                    <w:top w:val="none" w:sz="0" w:space="0" w:color="auto"/>
                                                                                    <w:left w:val="none" w:sz="0" w:space="0" w:color="auto"/>
                                                                                    <w:bottom w:val="none" w:sz="0" w:space="0" w:color="auto"/>
                                                                                    <w:right w:val="none" w:sz="0" w:space="0" w:color="auto"/>
                                                                                  </w:divBdr>
                                                                                </w:div>
                                                                                <w:div w:id="16751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334242">
      <w:bodyDiv w:val="1"/>
      <w:marLeft w:val="0"/>
      <w:marRight w:val="0"/>
      <w:marTop w:val="0"/>
      <w:marBottom w:val="0"/>
      <w:divBdr>
        <w:top w:val="none" w:sz="0" w:space="0" w:color="auto"/>
        <w:left w:val="none" w:sz="0" w:space="0" w:color="auto"/>
        <w:bottom w:val="none" w:sz="0" w:space="0" w:color="auto"/>
        <w:right w:val="none" w:sz="0" w:space="0" w:color="auto"/>
      </w:divBdr>
      <w:divsChild>
        <w:div w:id="407577730">
          <w:marLeft w:val="0"/>
          <w:marRight w:val="0"/>
          <w:marTop w:val="0"/>
          <w:marBottom w:val="0"/>
          <w:divBdr>
            <w:top w:val="none" w:sz="0" w:space="0" w:color="auto"/>
            <w:left w:val="none" w:sz="0" w:space="0" w:color="auto"/>
            <w:bottom w:val="none" w:sz="0" w:space="0" w:color="auto"/>
            <w:right w:val="none" w:sz="0" w:space="0" w:color="auto"/>
          </w:divBdr>
          <w:divsChild>
            <w:div w:id="1002507559">
              <w:marLeft w:val="0"/>
              <w:marRight w:val="0"/>
              <w:marTop w:val="0"/>
              <w:marBottom w:val="0"/>
              <w:divBdr>
                <w:top w:val="none" w:sz="0" w:space="0" w:color="auto"/>
                <w:left w:val="none" w:sz="0" w:space="0" w:color="auto"/>
                <w:bottom w:val="none" w:sz="0" w:space="0" w:color="auto"/>
                <w:right w:val="none" w:sz="0" w:space="0" w:color="auto"/>
              </w:divBdr>
              <w:divsChild>
                <w:div w:id="213155804">
                  <w:marLeft w:val="0"/>
                  <w:marRight w:val="0"/>
                  <w:marTop w:val="0"/>
                  <w:marBottom w:val="0"/>
                  <w:divBdr>
                    <w:top w:val="none" w:sz="0" w:space="0" w:color="auto"/>
                    <w:left w:val="none" w:sz="0" w:space="0" w:color="auto"/>
                    <w:bottom w:val="none" w:sz="0" w:space="0" w:color="auto"/>
                    <w:right w:val="none" w:sz="0" w:space="0" w:color="auto"/>
                  </w:divBdr>
                  <w:divsChild>
                    <w:div w:id="277182673">
                      <w:marLeft w:val="0"/>
                      <w:marRight w:val="0"/>
                      <w:marTop w:val="0"/>
                      <w:marBottom w:val="0"/>
                      <w:divBdr>
                        <w:top w:val="none" w:sz="0" w:space="0" w:color="auto"/>
                        <w:left w:val="none" w:sz="0" w:space="0" w:color="auto"/>
                        <w:bottom w:val="none" w:sz="0" w:space="0" w:color="auto"/>
                        <w:right w:val="none" w:sz="0" w:space="0" w:color="auto"/>
                      </w:divBdr>
                      <w:divsChild>
                        <w:div w:id="2047677325">
                          <w:marLeft w:val="0"/>
                          <w:marRight w:val="0"/>
                          <w:marTop w:val="0"/>
                          <w:marBottom w:val="0"/>
                          <w:divBdr>
                            <w:top w:val="none" w:sz="0" w:space="0" w:color="auto"/>
                            <w:left w:val="none" w:sz="0" w:space="0" w:color="auto"/>
                            <w:bottom w:val="none" w:sz="0" w:space="0" w:color="auto"/>
                            <w:right w:val="none" w:sz="0" w:space="0" w:color="auto"/>
                          </w:divBdr>
                          <w:divsChild>
                            <w:div w:id="256835614">
                              <w:marLeft w:val="0"/>
                              <w:marRight w:val="0"/>
                              <w:marTop w:val="0"/>
                              <w:marBottom w:val="0"/>
                              <w:divBdr>
                                <w:top w:val="none" w:sz="0" w:space="0" w:color="auto"/>
                                <w:left w:val="none" w:sz="0" w:space="0" w:color="auto"/>
                                <w:bottom w:val="none" w:sz="0" w:space="0" w:color="auto"/>
                                <w:right w:val="none" w:sz="0" w:space="0" w:color="auto"/>
                              </w:divBdr>
                              <w:divsChild>
                                <w:div w:id="1903444854">
                                  <w:marLeft w:val="0"/>
                                  <w:marRight w:val="0"/>
                                  <w:marTop w:val="0"/>
                                  <w:marBottom w:val="0"/>
                                  <w:divBdr>
                                    <w:top w:val="none" w:sz="0" w:space="0" w:color="auto"/>
                                    <w:left w:val="none" w:sz="0" w:space="0" w:color="auto"/>
                                    <w:bottom w:val="none" w:sz="0" w:space="0" w:color="auto"/>
                                    <w:right w:val="none" w:sz="0" w:space="0" w:color="auto"/>
                                  </w:divBdr>
                                  <w:divsChild>
                                    <w:div w:id="1812482209">
                                      <w:marLeft w:val="0"/>
                                      <w:marRight w:val="0"/>
                                      <w:marTop w:val="0"/>
                                      <w:marBottom w:val="0"/>
                                      <w:divBdr>
                                        <w:top w:val="none" w:sz="0" w:space="0" w:color="auto"/>
                                        <w:left w:val="none" w:sz="0" w:space="0" w:color="auto"/>
                                        <w:bottom w:val="none" w:sz="0" w:space="0" w:color="auto"/>
                                        <w:right w:val="none" w:sz="0" w:space="0" w:color="auto"/>
                                      </w:divBdr>
                                      <w:divsChild>
                                        <w:div w:id="2137602368">
                                          <w:marLeft w:val="0"/>
                                          <w:marRight w:val="0"/>
                                          <w:marTop w:val="0"/>
                                          <w:marBottom w:val="0"/>
                                          <w:divBdr>
                                            <w:top w:val="none" w:sz="0" w:space="0" w:color="auto"/>
                                            <w:left w:val="none" w:sz="0" w:space="0" w:color="auto"/>
                                            <w:bottom w:val="none" w:sz="0" w:space="0" w:color="auto"/>
                                            <w:right w:val="none" w:sz="0" w:space="0" w:color="auto"/>
                                          </w:divBdr>
                                          <w:divsChild>
                                            <w:div w:id="1468820347">
                                              <w:marLeft w:val="0"/>
                                              <w:marRight w:val="0"/>
                                              <w:marTop w:val="0"/>
                                              <w:marBottom w:val="0"/>
                                              <w:divBdr>
                                                <w:top w:val="none" w:sz="0" w:space="0" w:color="auto"/>
                                                <w:left w:val="none" w:sz="0" w:space="0" w:color="auto"/>
                                                <w:bottom w:val="none" w:sz="0" w:space="0" w:color="auto"/>
                                                <w:right w:val="none" w:sz="0" w:space="0" w:color="auto"/>
                                              </w:divBdr>
                                              <w:divsChild>
                                                <w:div w:id="1698654815">
                                                  <w:marLeft w:val="0"/>
                                                  <w:marRight w:val="0"/>
                                                  <w:marTop w:val="0"/>
                                                  <w:marBottom w:val="0"/>
                                                  <w:divBdr>
                                                    <w:top w:val="none" w:sz="0" w:space="0" w:color="auto"/>
                                                    <w:left w:val="none" w:sz="0" w:space="0" w:color="auto"/>
                                                    <w:bottom w:val="none" w:sz="0" w:space="0" w:color="auto"/>
                                                    <w:right w:val="none" w:sz="0" w:space="0" w:color="auto"/>
                                                  </w:divBdr>
                                                  <w:divsChild>
                                                    <w:div w:id="1764759136">
                                                      <w:marLeft w:val="0"/>
                                                      <w:marRight w:val="0"/>
                                                      <w:marTop w:val="0"/>
                                                      <w:marBottom w:val="0"/>
                                                      <w:divBdr>
                                                        <w:top w:val="single" w:sz="6" w:space="0" w:color="ABABAB"/>
                                                        <w:left w:val="single" w:sz="6" w:space="0" w:color="ABABAB"/>
                                                        <w:bottom w:val="none" w:sz="0" w:space="0" w:color="auto"/>
                                                        <w:right w:val="single" w:sz="6" w:space="0" w:color="ABABAB"/>
                                                      </w:divBdr>
                                                      <w:divsChild>
                                                        <w:div w:id="1104807766">
                                                          <w:marLeft w:val="0"/>
                                                          <w:marRight w:val="0"/>
                                                          <w:marTop w:val="0"/>
                                                          <w:marBottom w:val="0"/>
                                                          <w:divBdr>
                                                            <w:top w:val="none" w:sz="0" w:space="0" w:color="auto"/>
                                                            <w:left w:val="none" w:sz="0" w:space="0" w:color="auto"/>
                                                            <w:bottom w:val="none" w:sz="0" w:space="0" w:color="auto"/>
                                                            <w:right w:val="none" w:sz="0" w:space="0" w:color="auto"/>
                                                          </w:divBdr>
                                                          <w:divsChild>
                                                            <w:div w:id="696657761">
                                                              <w:marLeft w:val="0"/>
                                                              <w:marRight w:val="0"/>
                                                              <w:marTop w:val="0"/>
                                                              <w:marBottom w:val="0"/>
                                                              <w:divBdr>
                                                                <w:top w:val="none" w:sz="0" w:space="0" w:color="auto"/>
                                                                <w:left w:val="none" w:sz="0" w:space="0" w:color="auto"/>
                                                                <w:bottom w:val="none" w:sz="0" w:space="0" w:color="auto"/>
                                                                <w:right w:val="none" w:sz="0" w:space="0" w:color="auto"/>
                                                              </w:divBdr>
                                                              <w:divsChild>
                                                                <w:div w:id="1047879487">
                                                                  <w:marLeft w:val="0"/>
                                                                  <w:marRight w:val="0"/>
                                                                  <w:marTop w:val="0"/>
                                                                  <w:marBottom w:val="0"/>
                                                                  <w:divBdr>
                                                                    <w:top w:val="none" w:sz="0" w:space="0" w:color="auto"/>
                                                                    <w:left w:val="none" w:sz="0" w:space="0" w:color="auto"/>
                                                                    <w:bottom w:val="none" w:sz="0" w:space="0" w:color="auto"/>
                                                                    <w:right w:val="none" w:sz="0" w:space="0" w:color="auto"/>
                                                                  </w:divBdr>
                                                                  <w:divsChild>
                                                                    <w:div w:id="2084982511">
                                                                      <w:marLeft w:val="0"/>
                                                                      <w:marRight w:val="0"/>
                                                                      <w:marTop w:val="0"/>
                                                                      <w:marBottom w:val="0"/>
                                                                      <w:divBdr>
                                                                        <w:top w:val="none" w:sz="0" w:space="0" w:color="auto"/>
                                                                        <w:left w:val="none" w:sz="0" w:space="0" w:color="auto"/>
                                                                        <w:bottom w:val="none" w:sz="0" w:space="0" w:color="auto"/>
                                                                        <w:right w:val="none" w:sz="0" w:space="0" w:color="auto"/>
                                                                      </w:divBdr>
                                                                      <w:divsChild>
                                                                        <w:div w:id="803813363">
                                                                          <w:marLeft w:val="0"/>
                                                                          <w:marRight w:val="0"/>
                                                                          <w:marTop w:val="0"/>
                                                                          <w:marBottom w:val="0"/>
                                                                          <w:divBdr>
                                                                            <w:top w:val="none" w:sz="0" w:space="0" w:color="auto"/>
                                                                            <w:left w:val="none" w:sz="0" w:space="0" w:color="auto"/>
                                                                            <w:bottom w:val="none" w:sz="0" w:space="0" w:color="auto"/>
                                                                            <w:right w:val="none" w:sz="0" w:space="0" w:color="auto"/>
                                                                          </w:divBdr>
                                                                          <w:divsChild>
                                                                            <w:div w:id="535780830">
                                                                              <w:marLeft w:val="0"/>
                                                                              <w:marRight w:val="0"/>
                                                                              <w:marTop w:val="0"/>
                                                                              <w:marBottom w:val="0"/>
                                                                              <w:divBdr>
                                                                                <w:top w:val="none" w:sz="0" w:space="0" w:color="auto"/>
                                                                                <w:left w:val="none" w:sz="0" w:space="0" w:color="auto"/>
                                                                                <w:bottom w:val="none" w:sz="0" w:space="0" w:color="auto"/>
                                                                                <w:right w:val="none" w:sz="0" w:space="0" w:color="auto"/>
                                                                              </w:divBdr>
                                                                              <w:divsChild>
                                                                                <w:div w:id="169877781">
                                                                                  <w:marLeft w:val="0"/>
                                                                                  <w:marRight w:val="0"/>
                                                                                  <w:marTop w:val="0"/>
                                                                                  <w:marBottom w:val="0"/>
                                                                                  <w:divBdr>
                                                                                    <w:top w:val="none" w:sz="0" w:space="0" w:color="auto"/>
                                                                                    <w:left w:val="none" w:sz="0" w:space="0" w:color="auto"/>
                                                                                    <w:bottom w:val="none" w:sz="0" w:space="0" w:color="auto"/>
                                                                                    <w:right w:val="none" w:sz="0" w:space="0" w:color="auto"/>
                                                                                  </w:divBdr>
                                                                                </w:div>
                                                                                <w:div w:id="606549293">
                                                                                  <w:marLeft w:val="0"/>
                                                                                  <w:marRight w:val="0"/>
                                                                                  <w:marTop w:val="0"/>
                                                                                  <w:marBottom w:val="0"/>
                                                                                  <w:divBdr>
                                                                                    <w:top w:val="none" w:sz="0" w:space="0" w:color="auto"/>
                                                                                    <w:left w:val="none" w:sz="0" w:space="0" w:color="auto"/>
                                                                                    <w:bottom w:val="none" w:sz="0" w:space="0" w:color="auto"/>
                                                                                    <w:right w:val="none" w:sz="0" w:space="0" w:color="auto"/>
                                                                                  </w:divBdr>
                                                                                </w:div>
                                                                                <w:div w:id="684094867">
                                                                                  <w:marLeft w:val="0"/>
                                                                                  <w:marRight w:val="0"/>
                                                                                  <w:marTop w:val="0"/>
                                                                                  <w:marBottom w:val="0"/>
                                                                                  <w:divBdr>
                                                                                    <w:top w:val="none" w:sz="0" w:space="0" w:color="auto"/>
                                                                                    <w:left w:val="none" w:sz="0" w:space="0" w:color="auto"/>
                                                                                    <w:bottom w:val="none" w:sz="0" w:space="0" w:color="auto"/>
                                                                                    <w:right w:val="none" w:sz="0" w:space="0" w:color="auto"/>
                                                                                  </w:divBdr>
                                                                                </w:div>
                                                                                <w:div w:id="703556857">
                                                                                  <w:marLeft w:val="0"/>
                                                                                  <w:marRight w:val="0"/>
                                                                                  <w:marTop w:val="0"/>
                                                                                  <w:marBottom w:val="0"/>
                                                                                  <w:divBdr>
                                                                                    <w:top w:val="none" w:sz="0" w:space="0" w:color="auto"/>
                                                                                    <w:left w:val="none" w:sz="0" w:space="0" w:color="auto"/>
                                                                                    <w:bottom w:val="none" w:sz="0" w:space="0" w:color="auto"/>
                                                                                    <w:right w:val="none" w:sz="0" w:space="0" w:color="auto"/>
                                                                                  </w:divBdr>
                                                                                </w:div>
                                                                                <w:div w:id="746466011">
                                                                                  <w:marLeft w:val="0"/>
                                                                                  <w:marRight w:val="0"/>
                                                                                  <w:marTop w:val="0"/>
                                                                                  <w:marBottom w:val="0"/>
                                                                                  <w:divBdr>
                                                                                    <w:top w:val="none" w:sz="0" w:space="0" w:color="auto"/>
                                                                                    <w:left w:val="none" w:sz="0" w:space="0" w:color="auto"/>
                                                                                    <w:bottom w:val="none" w:sz="0" w:space="0" w:color="auto"/>
                                                                                    <w:right w:val="none" w:sz="0" w:space="0" w:color="auto"/>
                                                                                  </w:divBdr>
                                                                                </w:div>
                                                                                <w:div w:id="1054113756">
                                                                                  <w:marLeft w:val="0"/>
                                                                                  <w:marRight w:val="0"/>
                                                                                  <w:marTop w:val="0"/>
                                                                                  <w:marBottom w:val="0"/>
                                                                                  <w:divBdr>
                                                                                    <w:top w:val="none" w:sz="0" w:space="0" w:color="auto"/>
                                                                                    <w:left w:val="none" w:sz="0" w:space="0" w:color="auto"/>
                                                                                    <w:bottom w:val="none" w:sz="0" w:space="0" w:color="auto"/>
                                                                                    <w:right w:val="none" w:sz="0" w:space="0" w:color="auto"/>
                                                                                  </w:divBdr>
                                                                                </w:div>
                                                                                <w:div w:id="150235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964915">
      <w:bodyDiv w:val="1"/>
      <w:marLeft w:val="0"/>
      <w:marRight w:val="0"/>
      <w:marTop w:val="0"/>
      <w:marBottom w:val="0"/>
      <w:divBdr>
        <w:top w:val="none" w:sz="0" w:space="0" w:color="auto"/>
        <w:left w:val="none" w:sz="0" w:space="0" w:color="auto"/>
        <w:bottom w:val="none" w:sz="0" w:space="0" w:color="auto"/>
        <w:right w:val="none" w:sz="0" w:space="0" w:color="auto"/>
      </w:divBdr>
    </w:div>
    <w:div w:id="842890753">
      <w:bodyDiv w:val="1"/>
      <w:marLeft w:val="0"/>
      <w:marRight w:val="0"/>
      <w:marTop w:val="0"/>
      <w:marBottom w:val="0"/>
      <w:divBdr>
        <w:top w:val="none" w:sz="0" w:space="0" w:color="auto"/>
        <w:left w:val="none" w:sz="0" w:space="0" w:color="auto"/>
        <w:bottom w:val="none" w:sz="0" w:space="0" w:color="auto"/>
        <w:right w:val="none" w:sz="0" w:space="0" w:color="auto"/>
      </w:divBdr>
    </w:div>
    <w:div w:id="848376297">
      <w:bodyDiv w:val="1"/>
      <w:marLeft w:val="0"/>
      <w:marRight w:val="0"/>
      <w:marTop w:val="0"/>
      <w:marBottom w:val="0"/>
      <w:divBdr>
        <w:top w:val="none" w:sz="0" w:space="0" w:color="auto"/>
        <w:left w:val="none" w:sz="0" w:space="0" w:color="auto"/>
        <w:bottom w:val="none" w:sz="0" w:space="0" w:color="auto"/>
        <w:right w:val="none" w:sz="0" w:space="0" w:color="auto"/>
      </w:divBdr>
    </w:div>
    <w:div w:id="935017830">
      <w:bodyDiv w:val="1"/>
      <w:marLeft w:val="0"/>
      <w:marRight w:val="0"/>
      <w:marTop w:val="0"/>
      <w:marBottom w:val="0"/>
      <w:divBdr>
        <w:top w:val="none" w:sz="0" w:space="0" w:color="auto"/>
        <w:left w:val="none" w:sz="0" w:space="0" w:color="auto"/>
        <w:bottom w:val="none" w:sz="0" w:space="0" w:color="auto"/>
        <w:right w:val="none" w:sz="0" w:space="0" w:color="auto"/>
      </w:divBdr>
    </w:div>
    <w:div w:id="1012486055">
      <w:bodyDiv w:val="1"/>
      <w:marLeft w:val="0"/>
      <w:marRight w:val="0"/>
      <w:marTop w:val="0"/>
      <w:marBottom w:val="0"/>
      <w:divBdr>
        <w:top w:val="none" w:sz="0" w:space="0" w:color="auto"/>
        <w:left w:val="none" w:sz="0" w:space="0" w:color="auto"/>
        <w:bottom w:val="none" w:sz="0" w:space="0" w:color="auto"/>
        <w:right w:val="none" w:sz="0" w:space="0" w:color="auto"/>
      </w:divBdr>
    </w:div>
    <w:div w:id="1035230885">
      <w:bodyDiv w:val="1"/>
      <w:marLeft w:val="0"/>
      <w:marRight w:val="0"/>
      <w:marTop w:val="0"/>
      <w:marBottom w:val="0"/>
      <w:divBdr>
        <w:top w:val="none" w:sz="0" w:space="0" w:color="auto"/>
        <w:left w:val="none" w:sz="0" w:space="0" w:color="auto"/>
        <w:bottom w:val="none" w:sz="0" w:space="0" w:color="auto"/>
        <w:right w:val="none" w:sz="0" w:space="0" w:color="auto"/>
      </w:divBdr>
    </w:div>
    <w:div w:id="1087969171">
      <w:bodyDiv w:val="1"/>
      <w:marLeft w:val="0"/>
      <w:marRight w:val="0"/>
      <w:marTop w:val="0"/>
      <w:marBottom w:val="0"/>
      <w:divBdr>
        <w:top w:val="none" w:sz="0" w:space="0" w:color="auto"/>
        <w:left w:val="none" w:sz="0" w:space="0" w:color="auto"/>
        <w:bottom w:val="none" w:sz="0" w:space="0" w:color="auto"/>
        <w:right w:val="none" w:sz="0" w:space="0" w:color="auto"/>
      </w:divBdr>
    </w:div>
    <w:div w:id="1101561485">
      <w:bodyDiv w:val="1"/>
      <w:marLeft w:val="0"/>
      <w:marRight w:val="0"/>
      <w:marTop w:val="0"/>
      <w:marBottom w:val="0"/>
      <w:divBdr>
        <w:top w:val="none" w:sz="0" w:space="0" w:color="auto"/>
        <w:left w:val="none" w:sz="0" w:space="0" w:color="auto"/>
        <w:bottom w:val="none" w:sz="0" w:space="0" w:color="auto"/>
        <w:right w:val="none" w:sz="0" w:space="0" w:color="auto"/>
      </w:divBdr>
      <w:divsChild>
        <w:div w:id="125707882">
          <w:marLeft w:val="0"/>
          <w:marRight w:val="0"/>
          <w:marTop w:val="0"/>
          <w:marBottom w:val="0"/>
          <w:divBdr>
            <w:top w:val="none" w:sz="0" w:space="0" w:color="auto"/>
            <w:left w:val="none" w:sz="0" w:space="0" w:color="auto"/>
            <w:bottom w:val="none" w:sz="0" w:space="0" w:color="auto"/>
            <w:right w:val="none" w:sz="0" w:space="0" w:color="auto"/>
          </w:divBdr>
          <w:divsChild>
            <w:div w:id="1648707719">
              <w:marLeft w:val="0"/>
              <w:marRight w:val="0"/>
              <w:marTop w:val="0"/>
              <w:marBottom w:val="0"/>
              <w:divBdr>
                <w:top w:val="none" w:sz="0" w:space="0" w:color="auto"/>
                <w:left w:val="none" w:sz="0" w:space="0" w:color="auto"/>
                <w:bottom w:val="none" w:sz="0" w:space="0" w:color="auto"/>
                <w:right w:val="none" w:sz="0" w:space="0" w:color="auto"/>
              </w:divBdr>
              <w:divsChild>
                <w:div w:id="1882400550">
                  <w:marLeft w:val="0"/>
                  <w:marRight w:val="0"/>
                  <w:marTop w:val="0"/>
                  <w:marBottom w:val="0"/>
                  <w:divBdr>
                    <w:top w:val="none" w:sz="0" w:space="0" w:color="auto"/>
                    <w:left w:val="none" w:sz="0" w:space="0" w:color="auto"/>
                    <w:bottom w:val="none" w:sz="0" w:space="0" w:color="auto"/>
                    <w:right w:val="none" w:sz="0" w:space="0" w:color="auto"/>
                  </w:divBdr>
                  <w:divsChild>
                    <w:div w:id="1359965688">
                      <w:marLeft w:val="0"/>
                      <w:marRight w:val="0"/>
                      <w:marTop w:val="0"/>
                      <w:marBottom w:val="0"/>
                      <w:divBdr>
                        <w:top w:val="none" w:sz="0" w:space="0" w:color="auto"/>
                        <w:left w:val="none" w:sz="0" w:space="0" w:color="auto"/>
                        <w:bottom w:val="none" w:sz="0" w:space="0" w:color="auto"/>
                        <w:right w:val="none" w:sz="0" w:space="0" w:color="auto"/>
                      </w:divBdr>
                      <w:divsChild>
                        <w:div w:id="1937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111517">
      <w:bodyDiv w:val="1"/>
      <w:marLeft w:val="0"/>
      <w:marRight w:val="0"/>
      <w:marTop w:val="0"/>
      <w:marBottom w:val="0"/>
      <w:divBdr>
        <w:top w:val="none" w:sz="0" w:space="0" w:color="auto"/>
        <w:left w:val="none" w:sz="0" w:space="0" w:color="auto"/>
        <w:bottom w:val="none" w:sz="0" w:space="0" w:color="auto"/>
        <w:right w:val="none" w:sz="0" w:space="0" w:color="auto"/>
      </w:divBdr>
    </w:div>
    <w:div w:id="1132404936">
      <w:bodyDiv w:val="1"/>
      <w:marLeft w:val="0"/>
      <w:marRight w:val="0"/>
      <w:marTop w:val="0"/>
      <w:marBottom w:val="0"/>
      <w:divBdr>
        <w:top w:val="none" w:sz="0" w:space="0" w:color="auto"/>
        <w:left w:val="none" w:sz="0" w:space="0" w:color="auto"/>
        <w:bottom w:val="none" w:sz="0" w:space="0" w:color="auto"/>
        <w:right w:val="none" w:sz="0" w:space="0" w:color="auto"/>
      </w:divBdr>
      <w:divsChild>
        <w:div w:id="224679021">
          <w:marLeft w:val="274"/>
          <w:marRight w:val="0"/>
          <w:marTop w:val="0"/>
          <w:marBottom w:val="0"/>
          <w:divBdr>
            <w:top w:val="none" w:sz="0" w:space="0" w:color="auto"/>
            <w:left w:val="none" w:sz="0" w:space="0" w:color="auto"/>
            <w:bottom w:val="none" w:sz="0" w:space="0" w:color="auto"/>
            <w:right w:val="none" w:sz="0" w:space="0" w:color="auto"/>
          </w:divBdr>
        </w:div>
        <w:div w:id="896010359">
          <w:marLeft w:val="274"/>
          <w:marRight w:val="0"/>
          <w:marTop w:val="0"/>
          <w:marBottom w:val="0"/>
          <w:divBdr>
            <w:top w:val="none" w:sz="0" w:space="0" w:color="auto"/>
            <w:left w:val="none" w:sz="0" w:space="0" w:color="auto"/>
            <w:bottom w:val="none" w:sz="0" w:space="0" w:color="auto"/>
            <w:right w:val="none" w:sz="0" w:space="0" w:color="auto"/>
          </w:divBdr>
        </w:div>
        <w:div w:id="1206066952">
          <w:marLeft w:val="274"/>
          <w:marRight w:val="0"/>
          <w:marTop w:val="0"/>
          <w:marBottom w:val="0"/>
          <w:divBdr>
            <w:top w:val="none" w:sz="0" w:space="0" w:color="auto"/>
            <w:left w:val="none" w:sz="0" w:space="0" w:color="auto"/>
            <w:bottom w:val="none" w:sz="0" w:space="0" w:color="auto"/>
            <w:right w:val="none" w:sz="0" w:space="0" w:color="auto"/>
          </w:divBdr>
        </w:div>
        <w:div w:id="1210997294">
          <w:marLeft w:val="274"/>
          <w:marRight w:val="0"/>
          <w:marTop w:val="0"/>
          <w:marBottom w:val="0"/>
          <w:divBdr>
            <w:top w:val="none" w:sz="0" w:space="0" w:color="auto"/>
            <w:left w:val="none" w:sz="0" w:space="0" w:color="auto"/>
            <w:bottom w:val="none" w:sz="0" w:space="0" w:color="auto"/>
            <w:right w:val="none" w:sz="0" w:space="0" w:color="auto"/>
          </w:divBdr>
        </w:div>
      </w:divsChild>
    </w:div>
    <w:div w:id="1156383272">
      <w:bodyDiv w:val="1"/>
      <w:marLeft w:val="0"/>
      <w:marRight w:val="0"/>
      <w:marTop w:val="0"/>
      <w:marBottom w:val="0"/>
      <w:divBdr>
        <w:top w:val="none" w:sz="0" w:space="0" w:color="auto"/>
        <w:left w:val="none" w:sz="0" w:space="0" w:color="auto"/>
        <w:bottom w:val="none" w:sz="0" w:space="0" w:color="auto"/>
        <w:right w:val="none" w:sz="0" w:space="0" w:color="auto"/>
      </w:divBdr>
      <w:divsChild>
        <w:div w:id="223954742">
          <w:marLeft w:val="274"/>
          <w:marRight w:val="0"/>
          <w:marTop w:val="0"/>
          <w:marBottom w:val="0"/>
          <w:divBdr>
            <w:top w:val="none" w:sz="0" w:space="0" w:color="auto"/>
            <w:left w:val="none" w:sz="0" w:space="0" w:color="auto"/>
            <w:bottom w:val="none" w:sz="0" w:space="0" w:color="auto"/>
            <w:right w:val="none" w:sz="0" w:space="0" w:color="auto"/>
          </w:divBdr>
        </w:div>
        <w:div w:id="1403289083">
          <w:marLeft w:val="274"/>
          <w:marRight w:val="0"/>
          <w:marTop w:val="0"/>
          <w:marBottom w:val="0"/>
          <w:divBdr>
            <w:top w:val="none" w:sz="0" w:space="0" w:color="auto"/>
            <w:left w:val="none" w:sz="0" w:space="0" w:color="auto"/>
            <w:bottom w:val="none" w:sz="0" w:space="0" w:color="auto"/>
            <w:right w:val="none" w:sz="0" w:space="0" w:color="auto"/>
          </w:divBdr>
        </w:div>
        <w:div w:id="1676570545">
          <w:marLeft w:val="274"/>
          <w:marRight w:val="0"/>
          <w:marTop w:val="0"/>
          <w:marBottom w:val="0"/>
          <w:divBdr>
            <w:top w:val="none" w:sz="0" w:space="0" w:color="auto"/>
            <w:left w:val="none" w:sz="0" w:space="0" w:color="auto"/>
            <w:bottom w:val="none" w:sz="0" w:space="0" w:color="auto"/>
            <w:right w:val="none" w:sz="0" w:space="0" w:color="auto"/>
          </w:divBdr>
        </w:div>
        <w:div w:id="2101439881">
          <w:marLeft w:val="274"/>
          <w:marRight w:val="0"/>
          <w:marTop w:val="0"/>
          <w:marBottom w:val="0"/>
          <w:divBdr>
            <w:top w:val="none" w:sz="0" w:space="0" w:color="auto"/>
            <w:left w:val="none" w:sz="0" w:space="0" w:color="auto"/>
            <w:bottom w:val="none" w:sz="0" w:space="0" w:color="auto"/>
            <w:right w:val="none" w:sz="0" w:space="0" w:color="auto"/>
          </w:divBdr>
        </w:div>
      </w:divsChild>
    </w:div>
    <w:div w:id="1171140013">
      <w:bodyDiv w:val="1"/>
      <w:marLeft w:val="0"/>
      <w:marRight w:val="0"/>
      <w:marTop w:val="0"/>
      <w:marBottom w:val="0"/>
      <w:divBdr>
        <w:top w:val="none" w:sz="0" w:space="0" w:color="auto"/>
        <w:left w:val="none" w:sz="0" w:space="0" w:color="auto"/>
        <w:bottom w:val="none" w:sz="0" w:space="0" w:color="auto"/>
        <w:right w:val="none" w:sz="0" w:space="0" w:color="auto"/>
      </w:divBdr>
      <w:divsChild>
        <w:div w:id="113407937">
          <w:marLeft w:val="0"/>
          <w:marRight w:val="0"/>
          <w:marTop w:val="0"/>
          <w:marBottom w:val="0"/>
          <w:divBdr>
            <w:top w:val="none" w:sz="0" w:space="0" w:color="auto"/>
            <w:left w:val="none" w:sz="0" w:space="0" w:color="auto"/>
            <w:bottom w:val="none" w:sz="0" w:space="0" w:color="auto"/>
            <w:right w:val="none" w:sz="0" w:space="0" w:color="auto"/>
          </w:divBdr>
          <w:divsChild>
            <w:div w:id="1274047229">
              <w:marLeft w:val="0"/>
              <w:marRight w:val="0"/>
              <w:marTop w:val="0"/>
              <w:marBottom w:val="0"/>
              <w:divBdr>
                <w:top w:val="none" w:sz="0" w:space="0" w:color="auto"/>
                <w:left w:val="none" w:sz="0" w:space="0" w:color="auto"/>
                <w:bottom w:val="none" w:sz="0" w:space="0" w:color="auto"/>
                <w:right w:val="none" w:sz="0" w:space="0" w:color="auto"/>
              </w:divBdr>
              <w:divsChild>
                <w:div w:id="1027757631">
                  <w:marLeft w:val="0"/>
                  <w:marRight w:val="0"/>
                  <w:marTop w:val="0"/>
                  <w:marBottom w:val="0"/>
                  <w:divBdr>
                    <w:top w:val="none" w:sz="0" w:space="0" w:color="auto"/>
                    <w:left w:val="none" w:sz="0" w:space="0" w:color="auto"/>
                    <w:bottom w:val="none" w:sz="0" w:space="0" w:color="auto"/>
                    <w:right w:val="none" w:sz="0" w:space="0" w:color="auto"/>
                  </w:divBdr>
                  <w:divsChild>
                    <w:div w:id="1857110693">
                      <w:marLeft w:val="0"/>
                      <w:marRight w:val="0"/>
                      <w:marTop w:val="0"/>
                      <w:marBottom w:val="0"/>
                      <w:divBdr>
                        <w:top w:val="none" w:sz="0" w:space="0" w:color="auto"/>
                        <w:left w:val="none" w:sz="0" w:space="0" w:color="auto"/>
                        <w:bottom w:val="none" w:sz="0" w:space="0" w:color="auto"/>
                        <w:right w:val="none" w:sz="0" w:space="0" w:color="auto"/>
                      </w:divBdr>
                      <w:divsChild>
                        <w:div w:id="568224465">
                          <w:marLeft w:val="0"/>
                          <w:marRight w:val="0"/>
                          <w:marTop w:val="0"/>
                          <w:marBottom w:val="0"/>
                          <w:divBdr>
                            <w:top w:val="none" w:sz="0" w:space="0" w:color="auto"/>
                            <w:left w:val="none" w:sz="0" w:space="0" w:color="auto"/>
                            <w:bottom w:val="none" w:sz="0" w:space="0" w:color="auto"/>
                            <w:right w:val="none" w:sz="0" w:space="0" w:color="auto"/>
                          </w:divBdr>
                          <w:divsChild>
                            <w:div w:id="315454106">
                              <w:marLeft w:val="0"/>
                              <w:marRight w:val="0"/>
                              <w:marTop w:val="0"/>
                              <w:marBottom w:val="0"/>
                              <w:divBdr>
                                <w:top w:val="none" w:sz="0" w:space="0" w:color="auto"/>
                                <w:left w:val="none" w:sz="0" w:space="0" w:color="auto"/>
                                <w:bottom w:val="none" w:sz="0" w:space="0" w:color="auto"/>
                                <w:right w:val="none" w:sz="0" w:space="0" w:color="auto"/>
                              </w:divBdr>
                              <w:divsChild>
                                <w:div w:id="1720667519">
                                  <w:marLeft w:val="0"/>
                                  <w:marRight w:val="0"/>
                                  <w:marTop w:val="0"/>
                                  <w:marBottom w:val="0"/>
                                  <w:divBdr>
                                    <w:top w:val="none" w:sz="0" w:space="0" w:color="auto"/>
                                    <w:left w:val="none" w:sz="0" w:space="0" w:color="auto"/>
                                    <w:bottom w:val="none" w:sz="0" w:space="0" w:color="auto"/>
                                    <w:right w:val="none" w:sz="0" w:space="0" w:color="auto"/>
                                  </w:divBdr>
                                  <w:divsChild>
                                    <w:div w:id="291592591">
                                      <w:marLeft w:val="0"/>
                                      <w:marRight w:val="0"/>
                                      <w:marTop w:val="0"/>
                                      <w:marBottom w:val="0"/>
                                      <w:divBdr>
                                        <w:top w:val="none" w:sz="0" w:space="0" w:color="auto"/>
                                        <w:left w:val="none" w:sz="0" w:space="0" w:color="auto"/>
                                        <w:bottom w:val="none" w:sz="0" w:space="0" w:color="auto"/>
                                        <w:right w:val="none" w:sz="0" w:space="0" w:color="auto"/>
                                      </w:divBdr>
                                      <w:divsChild>
                                        <w:div w:id="2090612390">
                                          <w:marLeft w:val="0"/>
                                          <w:marRight w:val="0"/>
                                          <w:marTop w:val="0"/>
                                          <w:marBottom w:val="0"/>
                                          <w:divBdr>
                                            <w:top w:val="none" w:sz="0" w:space="0" w:color="auto"/>
                                            <w:left w:val="none" w:sz="0" w:space="0" w:color="auto"/>
                                            <w:bottom w:val="none" w:sz="0" w:space="0" w:color="auto"/>
                                            <w:right w:val="none" w:sz="0" w:space="0" w:color="auto"/>
                                          </w:divBdr>
                                          <w:divsChild>
                                            <w:div w:id="626543367">
                                              <w:marLeft w:val="0"/>
                                              <w:marRight w:val="0"/>
                                              <w:marTop w:val="0"/>
                                              <w:marBottom w:val="0"/>
                                              <w:divBdr>
                                                <w:top w:val="none" w:sz="0" w:space="0" w:color="auto"/>
                                                <w:left w:val="none" w:sz="0" w:space="0" w:color="auto"/>
                                                <w:bottom w:val="none" w:sz="0" w:space="0" w:color="auto"/>
                                                <w:right w:val="none" w:sz="0" w:space="0" w:color="auto"/>
                                              </w:divBdr>
                                              <w:divsChild>
                                                <w:div w:id="633104649">
                                                  <w:marLeft w:val="0"/>
                                                  <w:marRight w:val="0"/>
                                                  <w:marTop w:val="0"/>
                                                  <w:marBottom w:val="0"/>
                                                  <w:divBdr>
                                                    <w:top w:val="none" w:sz="0" w:space="0" w:color="auto"/>
                                                    <w:left w:val="none" w:sz="0" w:space="0" w:color="auto"/>
                                                    <w:bottom w:val="none" w:sz="0" w:space="0" w:color="auto"/>
                                                    <w:right w:val="none" w:sz="0" w:space="0" w:color="auto"/>
                                                  </w:divBdr>
                                                  <w:divsChild>
                                                    <w:div w:id="436415992">
                                                      <w:marLeft w:val="0"/>
                                                      <w:marRight w:val="0"/>
                                                      <w:marTop w:val="0"/>
                                                      <w:marBottom w:val="0"/>
                                                      <w:divBdr>
                                                        <w:top w:val="single" w:sz="6" w:space="0" w:color="ABABAB"/>
                                                        <w:left w:val="single" w:sz="6" w:space="0" w:color="ABABAB"/>
                                                        <w:bottom w:val="none" w:sz="0" w:space="0" w:color="auto"/>
                                                        <w:right w:val="single" w:sz="6" w:space="0" w:color="ABABAB"/>
                                                      </w:divBdr>
                                                      <w:divsChild>
                                                        <w:div w:id="653070564">
                                                          <w:marLeft w:val="0"/>
                                                          <w:marRight w:val="0"/>
                                                          <w:marTop w:val="0"/>
                                                          <w:marBottom w:val="0"/>
                                                          <w:divBdr>
                                                            <w:top w:val="none" w:sz="0" w:space="0" w:color="auto"/>
                                                            <w:left w:val="none" w:sz="0" w:space="0" w:color="auto"/>
                                                            <w:bottom w:val="none" w:sz="0" w:space="0" w:color="auto"/>
                                                            <w:right w:val="none" w:sz="0" w:space="0" w:color="auto"/>
                                                          </w:divBdr>
                                                          <w:divsChild>
                                                            <w:div w:id="2071030405">
                                                              <w:marLeft w:val="0"/>
                                                              <w:marRight w:val="0"/>
                                                              <w:marTop w:val="0"/>
                                                              <w:marBottom w:val="0"/>
                                                              <w:divBdr>
                                                                <w:top w:val="none" w:sz="0" w:space="0" w:color="auto"/>
                                                                <w:left w:val="none" w:sz="0" w:space="0" w:color="auto"/>
                                                                <w:bottom w:val="none" w:sz="0" w:space="0" w:color="auto"/>
                                                                <w:right w:val="none" w:sz="0" w:space="0" w:color="auto"/>
                                                              </w:divBdr>
                                                              <w:divsChild>
                                                                <w:div w:id="1994135870">
                                                                  <w:marLeft w:val="0"/>
                                                                  <w:marRight w:val="0"/>
                                                                  <w:marTop w:val="0"/>
                                                                  <w:marBottom w:val="0"/>
                                                                  <w:divBdr>
                                                                    <w:top w:val="none" w:sz="0" w:space="0" w:color="auto"/>
                                                                    <w:left w:val="none" w:sz="0" w:space="0" w:color="auto"/>
                                                                    <w:bottom w:val="none" w:sz="0" w:space="0" w:color="auto"/>
                                                                    <w:right w:val="none" w:sz="0" w:space="0" w:color="auto"/>
                                                                  </w:divBdr>
                                                                  <w:divsChild>
                                                                    <w:div w:id="1483232121">
                                                                      <w:marLeft w:val="0"/>
                                                                      <w:marRight w:val="0"/>
                                                                      <w:marTop w:val="0"/>
                                                                      <w:marBottom w:val="0"/>
                                                                      <w:divBdr>
                                                                        <w:top w:val="none" w:sz="0" w:space="0" w:color="auto"/>
                                                                        <w:left w:val="none" w:sz="0" w:space="0" w:color="auto"/>
                                                                        <w:bottom w:val="none" w:sz="0" w:space="0" w:color="auto"/>
                                                                        <w:right w:val="none" w:sz="0" w:space="0" w:color="auto"/>
                                                                      </w:divBdr>
                                                                      <w:divsChild>
                                                                        <w:div w:id="1440025453">
                                                                          <w:marLeft w:val="0"/>
                                                                          <w:marRight w:val="0"/>
                                                                          <w:marTop w:val="0"/>
                                                                          <w:marBottom w:val="0"/>
                                                                          <w:divBdr>
                                                                            <w:top w:val="none" w:sz="0" w:space="0" w:color="auto"/>
                                                                            <w:left w:val="none" w:sz="0" w:space="0" w:color="auto"/>
                                                                            <w:bottom w:val="none" w:sz="0" w:space="0" w:color="auto"/>
                                                                            <w:right w:val="none" w:sz="0" w:space="0" w:color="auto"/>
                                                                          </w:divBdr>
                                                                          <w:divsChild>
                                                                            <w:div w:id="1255289321">
                                                                              <w:marLeft w:val="0"/>
                                                                              <w:marRight w:val="0"/>
                                                                              <w:marTop w:val="0"/>
                                                                              <w:marBottom w:val="0"/>
                                                                              <w:divBdr>
                                                                                <w:top w:val="none" w:sz="0" w:space="0" w:color="auto"/>
                                                                                <w:left w:val="none" w:sz="0" w:space="0" w:color="auto"/>
                                                                                <w:bottom w:val="none" w:sz="0" w:space="0" w:color="auto"/>
                                                                                <w:right w:val="none" w:sz="0" w:space="0" w:color="auto"/>
                                                                              </w:divBdr>
                                                                              <w:divsChild>
                                                                                <w:div w:id="780688505">
                                                                                  <w:marLeft w:val="0"/>
                                                                                  <w:marRight w:val="0"/>
                                                                                  <w:marTop w:val="0"/>
                                                                                  <w:marBottom w:val="0"/>
                                                                                  <w:divBdr>
                                                                                    <w:top w:val="none" w:sz="0" w:space="0" w:color="auto"/>
                                                                                    <w:left w:val="none" w:sz="0" w:space="0" w:color="auto"/>
                                                                                    <w:bottom w:val="none" w:sz="0" w:space="0" w:color="auto"/>
                                                                                    <w:right w:val="none" w:sz="0" w:space="0" w:color="auto"/>
                                                                                  </w:divBdr>
                                                                                </w:div>
                                                                                <w:div w:id="807435751">
                                                                                  <w:marLeft w:val="0"/>
                                                                                  <w:marRight w:val="0"/>
                                                                                  <w:marTop w:val="0"/>
                                                                                  <w:marBottom w:val="0"/>
                                                                                  <w:divBdr>
                                                                                    <w:top w:val="none" w:sz="0" w:space="0" w:color="auto"/>
                                                                                    <w:left w:val="none" w:sz="0" w:space="0" w:color="auto"/>
                                                                                    <w:bottom w:val="none" w:sz="0" w:space="0" w:color="auto"/>
                                                                                    <w:right w:val="none" w:sz="0" w:space="0" w:color="auto"/>
                                                                                  </w:divBdr>
                                                                                </w:div>
                                                                                <w:div w:id="861282945">
                                                                                  <w:marLeft w:val="0"/>
                                                                                  <w:marRight w:val="0"/>
                                                                                  <w:marTop w:val="0"/>
                                                                                  <w:marBottom w:val="0"/>
                                                                                  <w:divBdr>
                                                                                    <w:top w:val="none" w:sz="0" w:space="0" w:color="auto"/>
                                                                                    <w:left w:val="none" w:sz="0" w:space="0" w:color="auto"/>
                                                                                    <w:bottom w:val="none" w:sz="0" w:space="0" w:color="auto"/>
                                                                                    <w:right w:val="none" w:sz="0" w:space="0" w:color="auto"/>
                                                                                  </w:divBdr>
                                                                                </w:div>
                                                                                <w:div w:id="908422745">
                                                                                  <w:marLeft w:val="0"/>
                                                                                  <w:marRight w:val="0"/>
                                                                                  <w:marTop w:val="0"/>
                                                                                  <w:marBottom w:val="0"/>
                                                                                  <w:divBdr>
                                                                                    <w:top w:val="none" w:sz="0" w:space="0" w:color="auto"/>
                                                                                    <w:left w:val="none" w:sz="0" w:space="0" w:color="auto"/>
                                                                                    <w:bottom w:val="none" w:sz="0" w:space="0" w:color="auto"/>
                                                                                    <w:right w:val="none" w:sz="0" w:space="0" w:color="auto"/>
                                                                                  </w:divBdr>
                                                                                </w:div>
                                                                                <w:div w:id="18679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987912">
      <w:bodyDiv w:val="1"/>
      <w:marLeft w:val="0"/>
      <w:marRight w:val="0"/>
      <w:marTop w:val="0"/>
      <w:marBottom w:val="0"/>
      <w:divBdr>
        <w:top w:val="none" w:sz="0" w:space="0" w:color="auto"/>
        <w:left w:val="none" w:sz="0" w:space="0" w:color="auto"/>
        <w:bottom w:val="none" w:sz="0" w:space="0" w:color="auto"/>
        <w:right w:val="none" w:sz="0" w:space="0" w:color="auto"/>
      </w:divBdr>
    </w:div>
    <w:div w:id="1193686006">
      <w:bodyDiv w:val="1"/>
      <w:marLeft w:val="0"/>
      <w:marRight w:val="0"/>
      <w:marTop w:val="0"/>
      <w:marBottom w:val="0"/>
      <w:divBdr>
        <w:top w:val="none" w:sz="0" w:space="0" w:color="auto"/>
        <w:left w:val="none" w:sz="0" w:space="0" w:color="auto"/>
        <w:bottom w:val="none" w:sz="0" w:space="0" w:color="auto"/>
        <w:right w:val="none" w:sz="0" w:space="0" w:color="auto"/>
      </w:divBdr>
    </w:div>
    <w:div w:id="1251543554">
      <w:bodyDiv w:val="1"/>
      <w:marLeft w:val="0"/>
      <w:marRight w:val="0"/>
      <w:marTop w:val="0"/>
      <w:marBottom w:val="0"/>
      <w:divBdr>
        <w:top w:val="none" w:sz="0" w:space="0" w:color="auto"/>
        <w:left w:val="none" w:sz="0" w:space="0" w:color="auto"/>
        <w:bottom w:val="none" w:sz="0" w:space="0" w:color="auto"/>
        <w:right w:val="none" w:sz="0" w:space="0" w:color="auto"/>
      </w:divBdr>
    </w:div>
    <w:div w:id="1262298066">
      <w:bodyDiv w:val="1"/>
      <w:marLeft w:val="0"/>
      <w:marRight w:val="0"/>
      <w:marTop w:val="0"/>
      <w:marBottom w:val="0"/>
      <w:divBdr>
        <w:top w:val="none" w:sz="0" w:space="0" w:color="auto"/>
        <w:left w:val="none" w:sz="0" w:space="0" w:color="auto"/>
        <w:bottom w:val="none" w:sz="0" w:space="0" w:color="auto"/>
        <w:right w:val="none" w:sz="0" w:space="0" w:color="auto"/>
      </w:divBdr>
    </w:div>
    <w:div w:id="1311908858">
      <w:bodyDiv w:val="1"/>
      <w:marLeft w:val="0"/>
      <w:marRight w:val="0"/>
      <w:marTop w:val="0"/>
      <w:marBottom w:val="0"/>
      <w:divBdr>
        <w:top w:val="none" w:sz="0" w:space="0" w:color="auto"/>
        <w:left w:val="none" w:sz="0" w:space="0" w:color="auto"/>
        <w:bottom w:val="none" w:sz="0" w:space="0" w:color="auto"/>
        <w:right w:val="none" w:sz="0" w:space="0" w:color="auto"/>
      </w:divBdr>
    </w:div>
    <w:div w:id="1316493021">
      <w:bodyDiv w:val="1"/>
      <w:marLeft w:val="0"/>
      <w:marRight w:val="0"/>
      <w:marTop w:val="0"/>
      <w:marBottom w:val="0"/>
      <w:divBdr>
        <w:top w:val="none" w:sz="0" w:space="0" w:color="auto"/>
        <w:left w:val="none" w:sz="0" w:space="0" w:color="auto"/>
        <w:bottom w:val="none" w:sz="0" w:space="0" w:color="auto"/>
        <w:right w:val="none" w:sz="0" w:space="0" w:color="auto"/>
      </w:divBdr>
    </w:div>
    <w:div w:id="1389108080">
      <w:bodyDiv w:val="1"/>
      <w:marLeft w:val="0"/>
      <w:marRight w:val="0"/>
      <w:marTop w:val="0"/>
      <w:marBottom w:val="0"/>
      <w:divBdr>
        <w:top w:val="none" w:sz="0" w:space="0" w:color="auto"/>
        <w:left w:val="none" w:sz="0" w:space="0" w:color="auto"/>
        <w:bottom w:val="none" w:sz="0" w:space="0" w:color="auto"/>
        <w:right w:val="none" w:sz="0" w:space="0" w:color="auto"/>
      </w:divBdr>
    </w:div>
    <w:div w:id="1487430676">
      <w:bodyDiv w:val="1"/>
      <w:marLeft w:val="0"/>
      <w:marRight w:val="0"/>
      <w:marTop w:val="0"/>
      <w:marBottom w:val="0"/>
      <w:divBdr>
        <w:top w:val="none" w:sz="0" w:space="0" w:color="auto"/>
        <w:left w:val="none" w:sz="0" w:space="0" w:color="auto"/>
        <w:bottom w:val="none" w:sz="0" w:space="0" w:color="auto"/>
        <w:right w:val="none" w:sz="0" w:space="0" w:color="auto"/>
      </w:divBdr>
      <w:divsChild>
        <w:div w:id="387925049">
          <w:marLeft w:val="0"/>
          <w:marRight w:val="0"/>
          <w:marTop w:val="0"/>
          <w:marBottom w:val="0"/>
          <w:divBdr>
            <w:top w:val="none" w:sz="0" w:space="0" w:color="auto"/>
            <w:left w:val="none" w:sz="0" w:space="0" w:color="auto"/>
            <w:bottom w:val="none" w:sz="0" w:space="0" w:color="auto"/>
            <w:right w:val="none" w:sz="0" w:space="0" w:color="auto"/>
          </w:divBdr>
          <w:divsChild>
            <w:div w:id="143007216">
              <w:marLeft w:val="0"/>
              <w:marRight w:val="0"/>
              <w:marTop w:val="0"/>
              <w:marBottom w:val="0"/>
              <w:divBdr>
                <w:top w:val="none" w:sz="0" w:space="0" w:color="auto"/>
                <w:left w:val="none" w:sz="0" w:space="0" w:color="auto"/>
                <w:bottom w:val="none" w:sz="0" w:space="0" w:color="auto"/>
                <w:right w:val="none" w:sz="0" w:space="0" w:color="auto"/>
              </w:divBdr>
              <w:divsChild>
                <w:div w:id="1949583055">
                  <w:marLeft w:val="0"/>
                  <w:marRight w:val="0"/>
                  <w:marTop w:val="0"/>
                  <w:marBottom w:val="0"/>
                  <w:divBdr>
                    <w:top w:val="none" w:sz="0" w:space="0" w:color="auto"/>
                    <w:left w:val="none" w:sz="0" w:space="0" w:color="auto"/>
                    <w:bottom w:val="none" w:sz="0" w:space="0" w:color="auto"/>
                    <w:right w:val="none" w:sz="0" w:space="0" w:color="auto"/>
                  </w:divBdr>
                  <w:divsChild>
                    <w:div w:id="404302584">
                      <w:marLeft w:val="0"/>
                      <w:marRight w:val="0"/>
                      <w:marTop w:val="0"/>
                      <w:marBottom w:val="0"/>
                      <w:divBdr>
                        <w:top w:val="none" w:sz="0" w:space="0" w:color="auto"/>
                        <w:left w:val="none" w:sz="0" w:space="0" w:color="auto"/>
                        <w:bottom w:val="none" w:sz="0" w:space="0" w:color="auto"/>
                        <w:right w:val="none" w:sz="0" w:space="0" w:color="auto"/>
                      </w:divBdr>
                      <w:divsChild>
                        <w:div w:id="1101561388">
                          <w:marLeft w:val="0"/>
                          <w:marRight w:val="0"/>
                          <w:marTop w:val="0"/>
                          <w:marBottom w:val="0"/>
                          <w:divBdr>
                            <w:top w:val="none" w:sz="0" w:space="0" w:color="auto"/>
                            <w:left w:val="none" w:sz="0" w:space="0" w:color="auto"/>
                            <w:bottom w:val="none" w:sz="0" w:space="0" w:color="auto"/>
                            <w:right w:val="none" w:sz="0" w:space="0" w:color="auto"/>
                          </w:divBdr>
                          <w:divsChild>
                            <w:div w:id="1747722928">
                              <w:marLeft w:val="0"/>
                              <w:marRight w:val="0"/>
                              <w:marTop w:val="0"/>
                              <w:marBottom w:val="0"/>
                              <w:divBdr>
                                <w:top w:val="none" w:sz="0" w:space="0" w:color="auto"/>
                                <w:left w:val="none" w:sz="0" w:space="0" w:color="auto"/>
                                <w:bottom w:val="none" w:sz="0" w:space="0" w:color="auto"/>
                                <w:right w:val="none" w:sz="0" w:space="0" w:color="auto"/>
                              </w:divBdr>
                              <w:divsChild>
                                <w:div w:id="1455051698">
                                  <w:marLeft w:val="0"/>
                                  <w:marRight w:val="0"/>
                                  <w:marTop w:val="0"/>
                                  <w:marBottom w:val="0"/>
                                  <w:divBdr>
                                    <w:top w:val="none" w:sz="0" w:space="0" w:color="auto"/>
                                    <w:left w:val="none" w:sz="0" w:space="0" w:color="auto"/>
                                    <w:bottom w:val="none" w:sz="0" w:space="0" w:color="auto"/>
                                    <w:right w:val="none" w:sz="0" w:space="0" w:color="auto"/>
                                  </w:divBdr>
                                  <w:divsChild>
                                    <w:div w:id="60106627">
                                      <w:marLeft w:val="0"/>
                                      <w:marRight w:val="0"/>
                                      <w:marTop w:val="0"/>
                                      <w:marBottom w:val="0"/>
                                      <w:divBdr>
                                        <w:top w:val="none" w:sz="0" w:space="0" w:color="auto"/>
                                        <w:left w:val="none" w:sz="0" w:space="0" w:color="auto"/>
                                        <w:bottom w:val="none" w:sz="0" w:space="0" w:color="auto"/>
                                        <w:right w:val="none" w:sz="0" w:space="0" w:color="auto"/>
                                      </w:divBdr>
                                      <w:divsChild>
                                        <w:div w:id="576790300">
                                          <w:marLeft w:val="0"/>
                                          <w:marRight w:val="0"/>
                                          <w:marTop w:val="0"/>
                                          <w:marBottom w:val="0"/>
                                          <w:divBdr>
                                            <w:top w:val="none" w:sz="0" w:space="0" w:color="auto"/>
                                            <w:left w:val="none" w:sz="0" w:space="0" w:color="auto"/>
                                            <w:bottom w:val="none" w:sz="0" w:space="0" w:color="auto"/>
                                            <w:right w:val="none" w:sz="0" w:space="0" w:color="auto"/>
                                          </w:divBdr>
                                          <w:divsChild>
                                            <w:div w:id="1349480206">
                                              <w:marLeft w:val="0"/>
                                              <w:marRight w:val="0"/>
                                              <w:marTop w:val="0"/>
                                              <w:marBottom w:val="0"/>
                                              <w:divBdr>
                                                <w:top w:val="none" w:sz="0" w:space="0" w:color="auto"/>
                                                <w:left w:val="none" w:sz="0" w:space="0" w:color="auto"/>
                                                <w:bottom w:val="none" w:sz="0" w:space="0" w:color="auto"/>
                                                <w:right w:val="none" w:sz="0" w:space="0" w:color="auto"/>
                                              </w:divBdr>
                                              <w:divsChild>
                                                <w:div w:id="1065564626">
                                                  <w:marLeft w:val="0"/>
                                                  <w:marRight w:val="0"/>
                                                  <w:marTop w:val="0"/>
                                                  <w:marBottom w:val="0"/>
                                                  <w:divBdr>
                                                    <w:top w:val="none" w:sz="0" w:space="0" w:color="auto"/>
                                                    <w:left w:val="none" w:sz="0" w:space="0" w:color="auto"/>
                                                    <w:bottom w:val="none" w:sz="0" w:space="0" w:color="auto"/>
                                                    <w:right w:val="none" w:sz="0" w:space="0" w:color="auto"/>
                                                  </w:divBdr>
                                                  <w:divsChild>
                                                    <w:div w:id="1599100302">
                                                      <w:marLeft w:val="0"/>
                                                      <w:marRight w:val="0"/>
                                                      <w:marTop w:val="0"/>
                                                      <w:marBottom w:val="0"/>
                                                      <w:divBdr>
                                                        <w:top w:val="single" w:sz="6" w:space="0" w:color="ABABAB"/>
                                                        <w:left w:val="single" w:sz="6" w:space="0" w:color="ABABAB"/>
                                                        <w:bottom w:val="none" w:sz="0" w:space="0" w:color="auto"/>
                                                        <w:right w:val="single" w:sz="6" w:space="0" w:color="ABABAB"/>
                                                      </w:divBdr>
                                                      <w:divsChild>
                                                        <w:div w:id="1119451841">
                                                          <w:marLeft w:val="0"/>
                                                          <w:marRight w:val="0"/>
                                                          <w:marTop w:val="0"/>
                                                          <w:marBottom w:val="0"/>
                                                          <w:divBdr>
                                                            <w:top w:val="none" w:sz="0" w:space="0" w:color="auto"/>
                                                            <w:left w:val="none" w:sz="0" w:space="0" w:color="auto"/>
                                                            <w:bottom w:val="none" w:sz="0" w:space="0" w:color="auto"/>
                                                            <w:right w:val="none" w:sz="0" w:space="0" w:color="auto"/>
                                                          </w:divBdr>
                                                          <w:divsChild>
                                                            <w:div w:id="144932811">
                                                              <w:marLeft w:val="0"/>
                                                              <w:marRight w:val="0"/>
                                                              <w:marTop w:val="0"/>
                                                              <w:marBottom w:val="0"/>
                                                              <w:divBdr>
                                                                <w:top w:val="none" w:sz="0" w:space="0" w:color="auto"/>
                                                                <w:left w:val="none" w:sz="0" w:space="0" w:color="auto"/>
                                                                <w:bottom w:val="none" w:sz="0" w:space="0" w:color="auto"/>
                                                                <w:right w:val="none" w:sz="0" w:space="0" w:color="auto"/>
                                                              </w:divBdr>
                                                              <w:divsChild>
                                                                <w:div w:id="1775905048">
                                                                  <w:marLeft w:val="0"/>
                                                                  <w:marRight w:val="0"/>
                                                                  <w:marTop w:val="0"/>
                                                                  <w:marBottom w:val="0"/>
                                                                  <w:divBdr>
                                                                    <w:top w:val="none" w:sz="0" w:space="0" w:color="auto"/>
                                                                    <w:left w:val="none" w:sz="0" w:space="0" w:color="auto"/>
                                                                    <w:bottom w:val="none" w:sz="0" w:space="0" w:color="auto"/>
                                                                    <w:right w:val="none" w:sz="0" w:space="0" w:color="auto"/>
                                                                  </w:divBdr>
                                                                  <w:divsChild>
                                                                    <w:div w:id="57018982">
                                                                      <w:marLeft w:val="0"/>
                                                                      <w:marRight w:val="0"/>
                                                                      <w:marTop w:val="0"/>
                                                                      <w:marBottom w:val="0"/>
                                                                      <w:divBdr>
                                                                        <w:top w:val="none" w:sz="0" w:space="0" w:color="auto"/>
                                                                        <w:left w:val="none" w:sz="0" w:space="0" w:color="auto"/>
                                                                        <w:bottom w:val="none" w:sz="0" w:space="0" w:color="auto"/>
                                                                        <w:right w:val="none" w:sz="0" w:space="0" w:color="auto"/>
                                                                      </w:divBdr>
                                                                      <w:divsChild>
                                                                        <w:div w:id="1006860230">
                                                                          <w:marLeft w:val="0"/>
                                                                          <w:marRight w:val="0"/>
                                                                          <w:marTop w:val="0"/>
                                                                          <w:marBottom w:val="0"/>
                                                                          <w:divBdr>
                                                                            <w:top w:val="none" w:sz="0" w:space="0" w:color="auto"/>
                                                                            <w:left w:val="none" w:sz="0" w:space="0" w:color="auto"/>
                                                                            <w:bottom w:val="none" w:sz="0" w:space="0" w:color="auto"/>
                                                                            <w:right w:val="none" w:sz="0" w:space="0" w:color="auto"/>
                                                                          </w:divBdr>
                                                                          <w:divsChild>
                                                                            <w:div w:id="1153981975">
                                                                              <w:marLeft w:val="0"/>
                                                                              <w:marRight w:val="0"/>
                                                                              <w:marTop w:val="0"/>
                                                                              <w:marBottom w:val="0"/>
                                                                              <w:divBdr>
                                                                                <w:top w:val="none" w:sz="0" w:space="0" w:color="auto"/>
                                                                                <w:left w:val="none" w:sz="0" w:space="0" w:color="auto"/>
                                                                                <w:bottom w:val="none" w:sz="0" w:space="0" w:color="auto"/>
                                                                                <w:right w:val="none" w:sz="0" w:space="0" w:color="auto"/>
                                                                              </w:divBdr>
                                                                              <w:divsChild>
                                                                                <w:div w:id="10311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391502">
      <w:bodyDiv w:val="1"/>
      <w:marLeft w:val="0"/>
      <w:marRight w:val="0"/>
      <w:marTop w:val="0"/>
      <w:marBottom w:val="0"/>
      <w:divBdr>
        <w:top w:val="none" w:sz="0" w:space="0" w:color="auto"/>
        <w:left w:val="none" w:sz="0" w:space="0" w:color="auto"/>
        <w:bottom w:val="none" w:sz="0" w:space="0" w:color="auto"/>
        <w:right w:val="none" w:sz="0" w:space="0" w:color="auto"/>
      </w:divBdr>
    </w:div>
    <w:div w:id="1549489068">
      <w:bodyDiv w:val="1"/>
      <w:marLeft w:val="0"/>
      <w:marRight w:val="0"/>
      <w:marTop w:val="0"/>
      <w:marBottom w:val="0"/>
      <w:divBdr>
        <w:top w:val="none" w:sz="0" w:space="0" w:color="auto"/>
        <w:left w:val="none" w:sz="0" w:space="0" w:color="auto"/>
        <w:bottom w:val="none" w:sz="0" w:space="0" w:color="auto"/>
        <w:right w:val="none" w:sz="0" w:space="0" w:color="auto"/>
      </w:divBdr>
      <w:divsChild>
        <w:div w:id="2047286983">
          <w:marLeft w:val="0"/>
          <w:marRight w:val="0"/>
          <w:marTop w:val="0"/>
          <w:marBottom w:val="0"/>
          <w:divBdr>
            <w:top w:val="none" w:sz="0" w:space="0" w:color="auto"/>
            <w:left w:val="none" w:sz="0" w:space="0" w:color="auto"/>
            <w:bottom w:val="none" w:sz="0" w:space="0" w:color="auto"/>
            <w:right w:val="none" w:sz="0" w:space="0" w:color="auto"/>
          </w:divBdr>
          <w:divsChild>
            <w:div w:id="92944264">
              <w:marLeft w:val="0"/>
              <w:marRight w:val="0"/>
              <w:marTop w:val="0"/>
              <w:marBottom w:val="0"/>
              <w:divBdr>
                <w:top w:val="none" w:sz="0" w:space="0" w:color="auto"/>
                <w:left w:val="none" w:sz="0" w:space="0" w:color="auto"/>
                <w:bottom w:val="none" w:sz="0" w:space="0" w:color="auto"/>
                <w:right w:val="none" w:sz="0" w:space="0" w:color="auto"/>
              </w:divBdr>
              <w:divsChild>
                <w:div w:id="184222553">
                  <w:marLeft w:val="0"/>
                  <w:marRight w:val="0"/>
                  <w:marTop w:val="0"/>
                  <w:marBottom w:val="0"/>
                  <w:divBdr>
                    <w:top w:val="none" w:sz="0" w:space="0" w:color="auto"/>
                    <w:left w:val="none" w:sz="0" w:space="0" w:color="auto"/>
                    <w:bottom w:val="none" w:sz="0" w:space="0" w:color="auto"/>
                    <w:right w:val="none" w:sz="0" w:space="0" w:color="auto"/>
                  </w:divBdr>
                  <w:divsChild>
                    <w:div w:id="2099982613">
                      <w:marLeft w:val="0"/>
                      <w:marRight w:val="0"/>
                      <w:marTop w:val="0"/>
                      <w:marBottom w:val="0"/>
                      <w:divBdr>
                        <w:top w:val="none" w:sz="0" w:space="0" w:color="auto"/>
                        <w:left w:val="none" w:sz="0" w:space="0" w:color="auto"/>
                        <w:bottom w:val="none" w:sz="0" w:space="0" w:color="auto"/>
                        <w:right w:val="none" w:sz="0" w:space="0" w:color="auto"/>
                      </w:divBdr>
                      <w:divsChild>
                        <w:div w:id="599602593">
                          <w:marLeft w:val="0"/>
                          <w:marRight w:val="0"/>
                          <w:marTop w:val="0"/>
                          <w:marBottom w:val="0"/>
                          <w:divBdr>
                            <w:top w:val="none" w:sz="0" w:space="0" w:color="auto"/>
                            <w:left w:val="none" w:sz="0" w:space="0" w:color="auto"/>
                            <w:bottom w:val="none" w:sz="0" w:space="0" w:color="auto"/>
                            <w:right w:val="none" w:sz="0" w:space="0" w:color="auto"/>
                          </w:divBdr>
                          <w:divsChild>
                            <w:div w:id="579826307">
                              <w:marLeft w:val="0"/>
                              <w:marRight w:val="0"/>
                              <w:marTop w:val="0"/>
                              <w:marBottom w:val="0"/>
                              <w:divBdr>
                                <w:top w:val="none" w:sz="0" w:space="0" w:color="auto"/>
                                <w:left w:val="none" w:sz="0" w:space="0" w:color="auto"/>
                                <w:bottom w:val="none" w:sz="0" w:space="0" w:color="auto"/>
                                <w:right w:val="none" w:sz="0" w:space="0" w:color="auto"/>
                              </w:divBdr>
                              <w:divsChild>
                                <w:div w:id="2026900448">
                                  <w:marLeft w:val="0"/>
                                  <w:marRight w:val="0"/>
                                  <w:marTop w:val="0"/>
                                  <w:marBottom w:val="0"/>
                                  <w:divBdr>
                                    <w:top w:val="none" w:sz="0" w:space="0" w:color="auto"/>
                                    <w:left w:val="none" w:sz="0" w:space="0" w:color="auto"/>
                                    <w:bottom w:val="none" w:sz="0" w:space="0" w:color="auto"/>
                                    <w:right w:val="none" w:sz="0" w:space="0" w:color="auto"/>
                                  </w:divBdr>
                                  <w:divsChild>
                                    <w:div w:id="1395813653">
                                      <w:marLeft w:val="0"/>
                                      <w:marRight w:val="0"/>
                                      <w:marTop w:val="0"/>
                                      <w:marBottom w:val="0"/>
                                      <w:divBdr>
                                        <w:top w:val="none" w:sz="0" w:space="0" w:color="auto"/>
                                        <w:left w:val="none" w:sz="0" w:space="0" w:color="auto"/>
                                        <w:bottom w:val="none" w:sz="0" w:space="0" w:color="auto"/>
                                        <w:right w:val="none" w:sz="0" w:space="0" w:color="auto"/>
                                      </w:divBdr>
                                      <w:divsChild>
                                        <w:div w:id="337082005">
                                          <w:marLeft w:val="0"/>
                                          <w:marRight w:val="0"/>
                                          <w:marTop w:val="0"/>
                                          <w:marBottom w:val="0"/>
                                          <w:divBdr>
                                            <w:top w:val="none" w:sz="0" w:space="0" w:color="auto"/>
                                            <w:left w:val="none" w:sz="0" w:space="0" w:color="auto"/>
                                            <w:bottom w:val="none" w:sz="0" w:space="0" w:color="auto"/>
                                            <w:right w:val="none" w:sz="0" w:space="0" w:color="auto"/>
                                          </w:divBdr>
                                          <w:divsChild>
                                            <w:div w:id="773011874">
                                              <w:marLeft w:val="0"/>
                                              <w:marRight w:val="0"/>
                                              <w:marTop w:val="0"/>
                                              <w:marBottom w:val="0"/>
                                              <w:divBdr>
                                                <w:top w:val="none" w:sz="0" w:space="0" w:color="auto"/>
                                                <w:left w:val="none" w:sz="0" w:space="0" w:color="auto"/>
                                                <w:bottom w:val="none" w:sz="0" w:space="0" w:color="auto"/>
                                                <w:right w:val="none" w:sz="0" w:space="0" w:color="auto"/>
                                              </w:divBdr>
                                              <w:divsChild>
                                                <w:div w:id="1543440849">
                                                  <w:marLeft w:val="0"/>
                                                  <w:marRight w:val="0"/>
                                                  <w:marTop w:val="0"/>
                                                  <w:marBottom w:val="0"/>
                                                  <w:divBdr>
                                                    <w:top w:val="none" w:sz="0" w:space="0" w:color="auto"/>
                                                    <w:left w:val="none" w:sz="0" w:space="0" w:color="auto"/>
                                                    <w:bottom w:val="none" w:sz="0" w:space="0" w:color="auto"/>
                                                    <w:right w:val="none" w:sz="0" w:space="0" w:color="auto"/>
                                                  </w:divBdr>
                                                  <w:divsChild>
                                                    <w:div w:id="1978100082">
                                                      <w:marLeft w:val="0"/>
                                                      <w:marRight w:val="0"/>
                                                      <w:marTop w:val="0"/>
                                                      <w:marBottom w:val="0"/>
                                                      <w:divBdr>
                                                        <w:top w:val="single" w:sz="6" w:space="0" w:color="ABABAB"/>
                                                        <w:left w:val="single" w:sz="6" w:space="0" w:color="ABABAB"/>
                                                        <w:bottom w:val="none" w:sz="0" w:space="0" w:color="auto"/>
                                                        <w:right w:val="single" w:sz="6" w:space="0" w:color="ABABAB"/>
                                                      </w:divBdr>
                                                      <w:divsChild>
                                                        <w:div w:id="911895132">
                                                          <w:marLeft w:val="0"/>
                                                          <w:marRight w:val="0"/>
                                                          <w:marTop w:val="0"/>
                                                          <w:marBottom w:val="0"/>
                                                          <w:divBdr>
                                                            <w:top w:val="none" w:sz="0" w:space="0" w:color="auto"/>
                                                            <w:left w:val="none" w:sz="0" w:space="0" w:color="auto"/>
                                                            <w:bottom w:val="none" w:sz="0" w:space="0" w:color="auto"/>
                                                            <w:right w:val="none" w:sz="0" w:space="0" w:color="auto"/>
                                                          </w:divBdr>
                                                          <w:divsChild>
                                                            <w:div w:id="1279068983">
                                                              <w:marLeft w:val="0"/>
                                                              <w:marRight w:val="0"/>
                                                              <w:marTop w:val="0"/>
                                                              <w:marBottom w:val="0"/>
                                                              <w:divBdr>
                                                                <w:top w:val="none" w:sz="0" w:space="0" w:color="auto"/>
                                                                <w:left w:val="none" w:sz="0" w:space="0" w:color="auto"/>
                                                                <w:bottom w:val="none" w:sz="0" w:space="0" w:color="auto"/>
                                                                <w:right w:val="none" w:sz="0" w:space="0" w:color="auto"/>
                                                              </w:divBdr>
                                                              <w:divsChild>
                                                                <w:div w:id="580214859">
                                                                  <w:marLeft w:val="0"/>
                                                                  <w:marRight w:val="0"/>
                                                                  <w:marTop w:val="0"/>
                                                                  <w:marBottom w:val="0"/>
                                                                  <w:divBdr>
                                                                    <w:top w:val="none" w:sz="0" w:space="0" w:color="auto"/>
                                                                    <w:left w:val="none" w:sz="0" w:space="0" w:color="auto"/>
                                                                    <w:bottom w:val="none" w:sz="0" w:space="0" w:color="auto"/>
                                                                    <w:right w:val="none" w:sz="0" w:space="0" w:color="auto"/>
                                                                  </w:divBdr>
                                                                  <w:divsChild>
                                                                    <w:div w:id="1076248705">
                                                                      <w:marLeft w:val="0"/>
                                                                      <w:marRight w:val="0"/>
                                                                      <w:marTop w:val="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485898440">
                                                                              <w:marLeft w:val="0"/>
                                                                              <w:marRight w:val="0"/>
                                                                              <w:marTop w:val="0"/>
                                                                              <w:marBottom w:val="0"/>
                                                                              <w:divBdr>
                                                                                <w:top w:val="none" w:sz="0" w:space="0" w:color="auto"/>
                                                                                <w:left w:val="none" w:sz="0" w:space="0" w:color="auto"/>
                                                                                <w:bottom w:val="none" w:sz="0" w:space="0" w:color="auto"/>
                                                                                <w:right w:val="none" w:sz="0" w:space="0" w:color="auto"/>
                                                                              </w:divBdr>
                                                                              <w:divsChild>
                                                                                <w:div w:id="429664029">
                                                                                  <w:marLeft w:val="0"/>
                                                                                  <w:marRight w:val="0"/>
                                                                                  <w:marTop w:val="0"/>
                                                                                  <w:marBottom w:val="0"/>
                                                                                  <w:divBdr>
                                                                                    <w:top w:val="none" w:sz="0" w:space="0" w:color="auto"/>
                                                                                    <w:left w:val="none" w:sz="0" w:space="0" w:color="auto"/>
                                                                                    <w:bottom w:val="none" w:sz="0" w:space="0" w:color="auto"/>
                                                                                    <w:right w:val="none" w:sz="0" w:space="0" w:color="auto"/>
                                                                                  </w:divBdr>
                                                                                </w:div>
                                                                                <w:div w:id="538013975">
                                                                                  <w:marLeft w:val="0"/>
                                                                                  <w:marRight w:val="0"/>
                                                                                  <w:marTop w:val="0"/>
                                                                                  <w:marBottom w:val="0"/>
                                                                                  <w:divBdr>
                                                                                    <w:top w:val="none" w:sz="0" w:space="0" w:color="auto"/>
                                                                                    <w:left w:val="none" w:sz="0" w:space="0" w:color="auto"/>
                                                                                    <w:bottom w:val="none" w:sz="0" w:space="0" w:color="auto"/>
                                                                                    <w:right w:val="none" w:sz="0" w:space="0" w:color="auto"/>
                                                                                  </w:divBdr>
                                                                                </w:div>
                                                                                <w:div w:id="62700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187397">
      <w:bodyDiv w:val="1"/>
      <w:marLeft w:val="0"/>
      <w:marRight w:val="0"/>
      <w:marTop w:val="0"/>
      <w:marBottom w:val="0"/>
      <w:divBdr>
        <w:top w:val="none" w:sz="0" w:space="0" w:color="auto"/>
        <w:left w:val="none" w:sz="0" w:space="0" w:color="auto"/>
        <w:bottom w:val="none" w:sz="0" w:space="0" w:color="auto"/>
        <w:right w:val="none" w:sz="0" w:space="0" w:color="auto"/>
      </w:divBdr>
    </w:div>
    <w:div w:id="1598979066">
      <w:bodyDiv w:val="1"/>
      <w:marLeft w:val="0"/>
      <w:marRight w:val="0"/>
      <w:marTop w:val="0"/>
      <w:marBottom w:val="0"/>
      <w:divBdr>
        <w:top w:val="none" w:sz="0" w:space="0" w:color="auto"/>
        <w:left w:val="none" w:sz="0" w:space="0" w:color="auto"/>
        <w:bottom w:val="none" w:sz="0" w:space="0" w:color="auto"/>
        <w:right w:val="none" w:sz="0" w:space="0" w:color="auto"/>
      </w:divBdr>
    </w:div>
    <w:div w:id="1623345714">
      <w:bodyDiv w:val="1"/>
      <w:marLeft w:val="0"/>
      <w:marRight w:val="0"/>
      <w:marTop w:val="0"/>
      <w:marBottom w:val="0"/>
      <w:divBdr>
        <w:top w:val="none" w:sz="0" w:space="0" w:color="auto"/>
        <w:left w:val="none" w:sz="0" w:space="0" w:color="auto"/>
        <w:bottom w:val="none" w:sz="0" w:space="0" w:color="auto"/>
        <w:right w:val="none" w:sz="0" w:space="0" w:color="auto"/>
      </w:divBdr>
    </w:div>
    <w:div w:id="1664158259">
      <w:bodyDiv w:val="1"/>
      <w:marLeft w:val="0"/>
      <w:marRight w:val="0"/>
      <w:marTop w:val="0"/>
      <w:marBottom w:val="0"/>
      <w:divBdr>
        <w:top w:val="none" w:sz="0" w:space="0" w:color="auto"/>
        <w:left w:val="none" w:sz="0" w:space="0" w:color="auto"/>
        <w:bottom w:val="none" w:sz="0" w:space="0" w:color="auto"/>
        <w:right w:val="none" w:sz="0" w:space="0" w:color="auto"/>
      </w:divBdr>
      <w:divsChild>
        <w:div w:id="368335807">
          <w:marLeft w:val="0"/>
          <w:marRight w:val="0"/>
          <w:marTop w:val="0"/>
          <w:marBottom w:val="0"/>
          <w:divBdr>
            <w:top w:val="none" w:sz="0" w:space="0" w:color="auto"/>
            <w:left w:val="none" w:sz="0" w:space="0" w:color="auto"/>
            <w:bottom w:val="none" w:sz="0" w:space="0" w:color="auto"/>
            <w:right w:val="none" w:sz="0" w:space="0" w:color="auto"/>
          </w:divBdr>
          <w:divsChild>
            <w:div w:id="1485580765">
              <w:marLeft w:val="0"/>
              <w:marRight w:val="0"/>
              <w:marTop w:val="0"/>
              <w:marBottom w:val="0"/>
              <w:divBdr>
                <w:top w:val="none" w:sz="0" w:space="0" w:color="auto"/>
                <w:left w:val="none" w:sz="0" w:space="0" w:color="auto"/>
                <w:bottom w:val="none" w:sz="0" w:space="0" w:color="auto"/>
                <w:right w:val="none" w:sz="0" w:space="0" w:color="auto"/>
              </w:divBdr>
              <w:divsChild>
                <w:div w:id="2141461882">
                  <w:marLeft w:val="0"/>
                  <w:marRight w:val="0"/>
                  <w:marTop w:val="0"/>
                  <w:marBottom w:val="0"/>
                  <w:divBdr>
                    <w:top w:val="none" w:sz="0" w:space="0" w:color="auto"/>
                    <w:left w:val="none" w:sz="0" w:space="0" w:color="auto"/>
                    <w:bottom w:val="none" w:sz="0" w:space="0" w:color="auto"/>
                    <w:right w:val="none" w:sz="0" w:space="0" w:color="auto"/>
                  </w:divBdr>
                  <w:divsChild>
                    <w:div w:id="1003241353">
                      <w:marLeft w:val="0"/>
                      <w:marRight w:val="0"/>
                      <w:marTop w:val="900"/>
                      <w:marBottom w:val="375"/>
                      <w:divBdr>
                        <w:top w:val="single" w:sz="6" w:space="11" w:color="D8D8D8"/>
                        <w:left w:val="single" w:sz="6" w:space="19" w:color="D8D8D8"/>
                        <w:bottom w:val="single" w:sz="12" w:space="19" w:color="474747"/>
                        <w:right w:val="single" w:sz="6" w:space="19" w:color="D8D8D8"/>
                      </w:divBdr>
                    </w:div>
                    <w:div w:id="1604603846">
                      <w:marLeft w:val="0"/>
                      <w:marRight w:val="0"/>
                      <w:marTop w:val="900"/>
                      <w:marBottom w:val="375"/>
                      <w:divBdr>
                        <w:top w:val="single" w:sz="6" w:space="11" w:color="D8D8D8"/>
                        <w:left w:val="single" w:sz="6" w:space="19" w:color="D8D8D8"/>
                        <w:bottom w:val="single" w:sz="12" w:space="19" w:color="A6232D"/>
                        <w:right w:val="single" w:sz="6" w:space="19" w:color="D8D8D8"/>
                      </w:divBdr>
                      <w:divsChild>
                        <w:div w:id="3795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2260">
          <w:marLeft w:val="0"/>
          <w:marRight w:val="0"/>
          <w:marTop w:val="0"/>
          <w:marBottom w:val="0"/>
          <w:divBdr>
            <w:top w:val="none" w:sz="0" w:space="0" w:color="auto"/>
            <w:left w:val="none" w:sz="0" w:space="0" w:color="auto"/>
            <w:bottom w:val="none" w:sz="0" w:space="0" w:color="auto"/>
            <w:right w:val="none" w:sz="0" w:space="0" w:color="auto"/>
          </w:divBdr>
          <w:divsChild>
            <w:div w:id="366412512">
              <w:marLeft w:val="-225"/>
              <w:marRight w:val="-225"/>
              <w:marTop w:val="0"/>
              <w:marBottom w:val="0"/>
              <w:divBdr>
                <w:top w:val="none" w:sz="0" w:space="0" w:color="auto"/>
                <w:left w:val="none" w:sz="0" w:space="0" w:color="auto"/>
                <w:bottom w:val="none" w:sz="0" w:space="0" w:color="auto"/>
                <w:right w:val="none" w:sz="0" w:space="0" w:color="auto"/>
              </w:divBdr>
              <w:divsChild>
                <w:div w:id="1124081009">
                  <w:marLeft w:val="0"/>
                  <w:marRight w:val="0"/>
                  <w:marTop w:val="0"/>
                  <w:marBottom w:val="0"/>
                  <w:divBdr>
                    <w:top w:val="none" w:sz="0" w:space="0" w:color="auto"/>
                    <w:left w:val="none" w:sz="0" w:space="0" w:color="auto"/>
                    <w:bottom w:val="none" w:sz="0" w:space="0" w:color="auto"/>
                    <w:right w:val="none" w:sz="0" w:space="0" w:color="auto"/>
                  </w:divBdr>
                  <w:divsChild>
                    <w:div w:id="1679111130">
                      <w:marLeft w:val="0"/>
                      <w:marRight w:val="0"/>
                      <w:marTop w:val="0"/>
                      <w:marBottom w:val="0"/>
                      <w:divBdr>
                        <w:top w:val="none" w:sz="0" w:space="0" w:color="auto"/>
                        <w:left w:val="none" w:sz="0" w:space="0" w:color="auto"/>
                        <w:bottom w:val="none" w:sz="0" w:space="0" w:color="auto"/>
                        <w:right w:val="none" w:sz="0" w:space="0" w:color="auto"/>
                      </w:divBdr>
                      <w:divsChild>
                        <w:div w:id="874543245">
                          <w:marLeft w:val="-225"/>
                          <w:marRight w:val="-225"/>
                          <w:marTop w:val="0"/>
                          <w:marBottom w:val="0"/>
                          <w:divBdr>
                            <w:top w:val="none" w:sz="0" w:space="0" w:color="auto"/>
                            <w:left w:val="none" w:sz="0" w:space="0" w:color="auto"/>
                            <w:bottom w:val="none" w:sz="0" w:space="0" w:color="auto"/>
                            <w:right w:val="none" w:sz="0" w:space="0" w:color="auto"/>
                          </w:divBdr>
                          <w:divsChild>
                            <w:div w:id="907570999">
                              <w:marLeft w:val="0"/>
                              <w:marRight w:val="0"/>
                              <w:marTop w:val="0"/>
                              <w:marBottom w:val="0"/>
                              <w:divBdr>
                                <w:top w:val="none" w:sz="0" w:space="0" w:color="auto"/>
                                <w:left w:val="none" w:sz="0" w:space="0" w:color="auto"/>
                                <w:bottom w:val="none" w:sz="0" w:space="0" w:color="auto"/>
                                <w:right w:val="none" w:sz="0" w:space="0" w:color="auto"/>
                              </w:divBdr>
                              <w:divsChild>
                                <w:div w:id="761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704722">
      <w:bodyDiv w:val="1"/>
      <w:marLeft w:val="0"/>
      <w:marRight w:val="0"/>
      <w:marTop w:val="0"/>
      <w:marBottom w:val="0"/>
      <w:divBdr>
        <w:top w:val="none" w:sz="0" w:space="0" w:color="auto"/>
        <w:left w:val="none" w:sz="0" w:space="0" w:color="auto"/>
        <w:bottom w:val="none" w:sz="0" w:space="0" w:color="auto"/>
        <w:right w:val="none" w:sz="0" w:space="0" w:color="auto"/>
      </w:divBdr>
    </w:div>
    <w:div w:id="1898009596">
      <w:bodyDiv w:val="1"/>
      <w:marLeft w:val="0"/>
      <w:marRight w:val="0"/>
      <w:marTop w:val="0"/>
      <w:marBottom w:val="0"/>
      <w:divBdr>
        <w:top w:val="none" w:sz="0" w:space="0" w:color="auto"/>
        <w:left w:val="none" w:sz="0" w:space="0" w:color="auto"/>
        <w:bottom w:val="none" w:sz="0" w:space="0" w:color="auto"/>
        <w:right w:val="none" w:sz="0" w:space="0" w:color="auto"/>
      </w:divBdr>
    </w:div>
    <w:div w:id="1921672372">
      <w:bodyDiv w:val="1"/>
      <w:marLeft w:val="0"/>
      <w:marRight w:val="0"/>
      <w:marTop w:val="0"/>
      <w:marBottom w:val="0"/>
      <w:divBdr>
        <w:top w:val="none" w:sz="0" w:space="0" w:color="auto"/>
        <w:left w:val="none" w:sz="0" w:space="0" w:color="auto"/>
        <w:bottom w:val="none" w:sz="0" w:space="0" w:color="auto"/>
        <w:right w:val="none" w:sz="0" w:space="0" w:color="auto"/>
      </w:divBdr>
    </w:div>
    <w:div w:id="1933586031">
      <w:bodyDiv w:val="1"/>
      <w:marLeft w:val="0"/>
      <w:marRight w:val="0"/>
      <w:marTop w:val="0"/>
      <w:marBottom w:val="0"/>
      <w:divBdr>
        <w:top w:val="none" w:sz="0" w:space="0" w:color="auto"/>
        <w:left w:val="none" w:sz="0" w:space="0" w:color="auto"/>
        <w:bottom w:val="none" w:sz="0" w:space="0" w:color="auto"/>
        <w:right w:val="none" w:sz="0" w:space="0" w:color="auto"/>
      </w:divBdr>
      <w:divsChild>
        <w:div w:id="262341227">
          <w:marLeft w:val="1022"/>
          <w:marRight w:val="0"/>
          <w:marTop w:val="120"/>
          <w:marBottom w:val="120"/>
          <w:divBdr>
            <w:top w:val="none" w:sz="0" w:space="0" w:color="auto"/>
            <w:left w:val="none" w:sz="0" w:space="0" w:color="auto"/>
            <w:bottom w:val="none" w:sz="0" w:space="0" w:color="auto"/>
            <w:right w:val="none" w:sz="0" w:space="0" w:color="auto"/>
          </w:divBdr>
        </w:div>
        <w:div w:id="1137992577">
          <w:marLeft w:val="1022"/>
          <w:marRight w:val="0"/>
          <w:marTop w:val="120"/>
          <w:marBottom w:val="0"/>
          <w:divBdr>
            <w:top w:val="none" w:sz="0" w:space="0" w:color="auto"/>
            <w:left w:val="none" w:sz="0" w:space="0" w:color="auto"/>
            <w:bottom w:val="none" w:sz="0" w:space="0" w:color="auto"/>
            <w:right w:val="none" w:sz="0" w:space="0" w:color="auto"/>
          </w:divBdr>
        </w:div>
        <w:div w:id="1751927383">
          <w:marLeft w:val="1022"/>
          <w:marRight w:val="0"/>
          <w:marTop w:val="120"/>
          <w:marBottom w:val="120"/>
          <w:divBdr>
            <w:top w:val="none" w:sz="0" w:space="0" w:color="auto"/>
            <w:left w:val="none" w:sz="0" w:space="0" w:color="auto"/>
            <w:bottom w:val="none" w:sz="0" w:space="0" w:color="auto"/>
            <w:right w:val="none" w:sz="0" w:space="0" w:color="auto"/>
          </w:divBdr>
        </w:div>
      </w:divsChild>
    </w:div>
    <w:div w:id="1934892952">
      <w:bodyDiv w:val="1"/>
      <w:marLeft w:val="0"/>
      <w:marRight w:val="0"/>
      <w:marTop w:val="0"/>
      <w:marBottom w:val="0"/>
      <w:divBdr>
        <w:top w:val="none" w:sz="0" w:space="0" w:color="auto"/>
        <w:left w:val="none" w:sz="0" w:space="0" w:color="auto"/>
        <w:bottom w:val="none" w:sz="0" w:space="0" w:color="auto"/>
        <w:right w:val="none" w:sz="0" w:space="0" w:color="auto"/>
      </w:divBdr>
    </w:div>
    <w:div w:id="1968461438">
      <w:bodyDiv w:val="1"/>
      <w:marLeft w:val="0"/>
      <w:marRight w:val="0"/>
      <w:marTop w:val="0"/>
      <w:marBottom w:val="0"/>
      <w:divBdr>
        <w:top w:val="none" w:sz="0" w:space="0" w:color="auto"/>
        <w:left w:val="none" w:sz="0" w:space="0" w:color="auto"/>
        <w:bottom w:val="none" w:sz="0" w:space="0" w:color="auto"/>
        <w:right w:val="none" w:sz="0" w:space="0" w:color="auto"/>
      </w:divBdr>
      <w:divsChild>
        <w:div w:id="1014385796">
          <w:marLeft w:val="0"/>
          <w:marRight w:val="0"/>
          <w:marTop w:val="0"/>
          <w:marBottom w:val="0"/>
          <w:divBdr>
            <w:top w:val="none" w:sz="0" w:space="0" w:color="auto"/>
            <w:left w:val="none" w:sz="0" w:space="0" w:color="auto"/>
            <w:bottom w:val="none" w:sz="0" w:space="0" w:color="auto"/>
            <w:right w:val="none" w:sz="0" w:space="0" w:color="auto"/>
          </w:divBdr>
          <w:divsChild>
            <w:div w:id="1929921012">
              <w:marLeft w:val="0"/>
              <w:marRight w:val="0"/>
              <w:marTop w:val="0"/>
              <w:marBottom w:val="0"/>
              <w:divBdr>
                <w:top w:val="none" w:sz="0" w:space="0" w:color="auto"/>
                <w:left w:val="none" w:sz="0" w:space="0" w:color="auto"/>
                <w:bottom w:val="none" w:sz="0" w:space="0" w:color="auto"/>
                <w:right w:val="none" w:sz="0" w:space="0" w:color="auto"/>
              </w:divBdr>
              <w:divsChild>
                <w:div w:id="1193572940">
                  <w:marLeft w:val="0"/>
                  <w:marRight w:val="0"/>
                  <w:marTop w:val="0"/>
                  <w:marBottom w:val="0"/>
                  <w:divBdr>
                    <w:top w:val="none" w:sz="0" w:space="0" w:color="auto"/>
                    <w:left w:val="none" w:sz="0" w:space="0" w:color="auto"/>
                    <w:bottom w:val="none" w:sz="0" w:space="0" w:color="auto"/>
                    <w:right w:val="none" w:sz="0" w:space="0" w:color="auto"/>
                  </w:divBdr>
                  <w:divsChild>
                    <w:div w:id="5599996">
                      <w:marLeft w:val="0"/>
                      <w:marRight w:val="0"/>
                      <w:marTop w:val="0"/>
                      <w:marBottom w:val="0"/>
                      <w:divBdr>
                        <w:top w:val="none" w:sz="0" w:space="0" w:color="auto"/>
                        <w:left w:val="none" w:sz="0" w:space="0" w:color="auto"/>
                        <w:bottom w:val="none" w:sz="0" w:space="0" w:color="auto"/>
                        <w:right w:val="none" w:sz="0" w:space="0" w:color="auto"/>
                      </w:divBdr>
                      <w:divsChild>
                        <w:div w:id="1053819217">
                          <w:marLeft w:val="0"/>
                          <w:marRight w:val="0"/>
                          <w:marTop w:val="0"/>
                          <w:marBottom w:val="0"/>
                          <w:divBdr>
                            <w:top w:val="none" w:sz="0" w:space="0" w:color="auto"/>
                            <w:left w:val="none" w:sz="0" w:space="0" w:color="auto"/>
                            <w:bottom w:val="none" w:sz="0" w:space="0" w:color="auto"/>
                            <w:right w:val="none" w:sz="0" w:space="0" w:color="auto"/>
                          </w:divBdr>
                          <w:divsChild>
                            <w:div w:id="1076171055">
                              <w:marLeft w:val="0"/>
                              <w:marRight w:val="0"/>
                              <w:marTop w:val="0"/>
                              <w:marBottom w:val="0"/>
                              <w:divBdr>
                                <w:top w:val="none" w:sz="0" w:space="0" w:color="auto"/>
                                <w:left w:val="none" w:sz="0" w:space="0" w:color="auto"/>
                                <w:bottom w:val="none" w:sz="0" w:space="0" w:color="auto"/>
                                <w:right w:val="none" w:sz="0" w:space="0" w:color="auto"/>
                              </w:divBdr>
                              <w:divsChild>
                                <w:div w:id="1176653221">
                                  <w:marLeft w:val="0"/>
                                  <w:marRight w:val="0"/>
                                  <w:marTop w:val="0"/>
                                  <w:marBottom w:val="0"/>
                                  <w:divBdr>
                                    <w:top w:val="none" w:sz="0" w:space="0" w:color="auto"/>
                                    <w:left w:val="none" w:sz="0" w:space="0" w:color="auto"/>
                                    <w:bottom w:val="none" w:sz="0" w:space="0" w:color="auto"/>
                                    <w:right w:val="none" w:sz="0" w:space="0" w:color="auto"/>
                                  </w:divBdr>
                                  <w:divsChild>
                                    <w:div w:id="462777313">
                                      <w:marLeft w:val="0"/>
                                      <w:marRight w:val="0"/>
                                      <w:marTop w:val="0"/>
                                      <w:marBottom w:val="0"/>
                                      <w:divBdr>
                                        <w:top w:val="none" w:sz="0" w:space="0" w:color="auto"/>
                                        <w:left w:val="none" w:sz="0" w:space="0" w:color="auto"/>
                                        <w:bottom w:val="none" w:sz="0" w:space="0" w:color="auto"/>
                                        <w:right w:val="none" w:sz="0" w:space="0" w:color="auto"/>
                                      </w:divBdr>
                                      <w:divsChild>
                                        <w:div w:id="1368406511">
                                          <w:marLeft w:val="0"/>
                                          <w:marRight w:val="0"/>
                                          <w:marTop w:val="0"/>
                                          <w:marBottom w:val="0"/>
                                          <w:divBdr>
                                            <w:top w:val="none" w:sz="0" w:space="0" w:color="auto"/>
                                            <w:left w:val="none" w:sz="0" w:space="0" w:color="auto"/>
                                            <w:bottom w:val="none" w:sz="0" w:space="0" w:color="auto"/>
                                            <w:right w:val="none" w:sz="0" w:space="0" w:color="auto"/>
                                          </w:divBdr>
                                          <w:divsChild>
                                            <w:div w:id="1924946982">
                                              <w:marLeft w:val="0"/>
                                              <w:marRight w:val="0"/>
                                              <w:marTop w:val="0"/>
                                              <w:marBottom w:val="0"/>
                                              <w:divBdr>
                                                <w:top w:val="none" w:sz="0" w:space="0" w:color="auto"/>
                                                <w:left w:val="none" w:sz="0" w:space="0" w:color="auto"/>
                                                <w:bottom w:val="none" w:sz="0" w:space="0" w:color="auto"/>
                                                <w:right w:val="none" w:sz="0" w:space="0" w:color="auto"/>
                                              </w:divBdr>
                                              <w:divsChild>
                                                <w:div w:id="1014377218">
                                                  <w:marLeft w:val="0"/>
                                                  <w:marRight w:val="0"/>
                                                  <w:marTop w:val="0"/>
                                                  <w:marBottom w:val="0"/>
                                                  <w:divBdr>
                                                    <w:top w:val="none" w:sz="0" w:space="0" w:color="auto"/>
                                                    <w:left w:val="none" w:sz="0" w:space="0" w:color="auto"/>
                                                    <w:bottom w:val="none" w:sz="0" w:space="0" w:color="auto"/>
                                                    <w:right w:val="none" w:sz="0" w:space="0" w:color="auto"/>
                                                  </w:divBdr>
                                                  <w:divsChild>
                                                    <w:div w:id="9652117">
                                                      <w:marLeft w:val="0"/>
                                                      <w:marRight w:val="0"/>
                                                      <w:marTop w:val="0"/>
                                                      <w:marBottom w:val="0"/>
                                                      <w:divBdr>
                                                        <w:top w:val="single" w:sz="6" w:space="0" w:color="ABABAB"/>
                                                        <w:left w:val="single" w:sz="6" w:space="0" w:color="ABABAB"/>
                                                        <w:bottom w:val="none" w:sz="0" w:space="0" w:color="auto"/>
                                                        <w:right w:val="single" w:sz="6" w:space="0" w:color="ABABAB"/>
                                                      </w:divBdr>
                                                      <w:divsChild>
                                                        <w:div w:id="2020690118">
                                                          <w:marLeft w:val="0"/>
                                                          <w:marRight w:val="0"/>
                                                          <w:marTop w:val="0"/>
                                                          <w:marBottom w:val="0"/>
                                                          <w:divBdr>
                                                            <w:top w:val="none" w:sz="0" w:space="0" w:color="auto"/>
                                                            <w:left w:val="none" w:sz="0" w:space="0" w:color="auto"/>
                                                            <w:bottom w:val="none" w:sz="0" w:space="0" w:color="auto"/>
                                                            <w:right w:val="none" w:sz="0" w:space="0" w:color="auto"/>
                                                          </w:divBdr>
                                                          <w:divsChild>
                                                            <w:div w:id="1644654116">
                                                              <w:marLeft w:val="0"/>
                                                              <w:marRight w:val="0"/>
                                                              <w:marTop w:val="0"/>
                                                              <w:marBottom w:val="0"/>
                                                              <w:divBdr>
                                                                <w:top w:val="none" w:sz="0" w:space="0" w:color="auto"/>
                                                                <w:left w:val="none" w:sz="0" w:space="0" w:color="auto"/>
                                                                <w:bottom w:val="none" w:sz="0" w:space="0" w:color="auto"/>
                                                                <w:right w:val="none" w:sz="0" w:space="0" w:color="auto"/>
                                                              </w:divBdr>
                                                              <w:divsChild>
                                                                <w:div w:id="1353188488">
                                                                  <w:marLeft w:val="0"/>
                                                                  <w:marRight w:val="0"/>
                                                                  <w:marTop w:val="0"/>
                                                                  <w:marBottom w:val="0"/>
                                                                  <w:divBdr>
                                                                    <w:top w:val="none" w:sz="0" w:space="0" w:color="auto"/>
                                                                    <w:left w:val="none" w:sz="0" w:space="0" w:color="auto"/>
                                                                    <w:bottom w:val="none" w:sz="0" w:space="0" w:color="auto"/>
                                                                    <w:right w:val="none" w:sz="0" w:space="0" w:color="auto"/>
                                                                  </w:divBdr>
                                                                  <w:divsChild>
                                                                    <w:div w:id="318576020">
                                                                      <w:marLeft w:val="0"/>
                                                                      <w:marRight w:val="0"/>
                                                                      <w:marTop w:val="0"/>
                                                                      <w:marBottom w:val="0"/>
                                                                      <w:divBdr>
                                                                        <w:top w:val="none" w:sz="0" w:space="0" w:color="auto"/>
                                                                        <w:left w:val="none" w:sz="0" w:space="0" w:color="auto"/>
                                                                        <w:bottom w:val="none" w:sz="0" w:space="0" w:color="auto"/>
                                                                        <w:right w:val="none" w:sz="0" w:space="0" w:color="auto"/>
                                                                      </w:divBdr>
                                                                      <w:divsChild>
                                                                        <w:div w:id="930772047">
                                                                          <w:marLeft w:val="0"/>
                                                                          <w:marRight w:val="0"/>
                                                                          <w:marTop w:val="0"/>
                                                                          <w:marBottom w:val="0"/>
                                                                          <w:divBdr>
                                                                            <w:top w:val="none" w:sz="0" w:space="0" w:color="auto"/>
                                                                            <w:left w:val="none" w:sz="0" w:space="0" w:color="auto"/>
                                                                            <w:bottom w:val="none" w:sz="0" w:space="0" w:color="auto"/>
                                                                            <w:right w:val="none" w:sz="0" w:space="0" w:color="auto"/>
                                                                          </w:divBdr>
                                                                          <w:divsChild>
                                                                            <w:div w:id="836265839">
                                                                              <w:marLeft w:val="0"/>
                                                                              <w:marRight w:val="0"/>
                                                                              <w:marTop w:val="0"/>
                                                                              <w:marBottom w:val="0"/>
                                                                              <w:divBdr>
                                                                                <w:top w:val="none" w:sz="0" w:space="0" w:color="auto"/>
                                                                                <w:left w:val="none" w:sz="0" w:space="0" w:color="auto"/>
                                                                                <w:bottom w:val="none" w:sz="0" w:space="0" w:color="auto"/>
                                                                                <w:right w:val="none" w:sz="0" w:space="0" w:color="auto"/>
                                                                              </w:divBdr>
                                                                              <w:divsChild>
                                                                                <w:div w:id="1284000524">
                                                                                  <w:marLeft w:val="0"/>
                                                                                  <w:marRight w:val="0"/>
                                                                                  <w:marTop w:val="0"/>
                                                                                  <w:marBottom w:val="0"/>
                                                                                  <w:divBdr>
                                                                                    <w:top w:val="none" w:sz="0" w:space="0" w:color="auto"/>
                                                                                    <w:left w:val="none" w:sz="0" w:space="0" w:color="auto"/>
                                                                                    <w:bottom w:val="none" w:sz="0" w:space="0" w:color="auto"/>
                                                                                    <w:right w:val="none" w:sz="0" w:space="0" w:color="auto"/>
                                                                                  </w:divBdr>
                                                                                </w:div>
                                                                                <w:div w:id="18216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412693">
      <w:bodyDiv w:val="1"/>
      <w:marLeft w:val="0"/>
      <w:marRight w:val="0"/>
      <w:marTop w:val="0"/>
      <w:marBottom w:val="0"/>
      <w:divBdr>
        <w:top w:val="none" w:sz="0" w:space="0" w:color="auto"/>
        <w:left w:val="none" w:sz="0" w:space="0" w:color="auto"/>
        <w:bottom w:val="none" w:sz="0" w:space="0" w:color="auto"/>
        <w:right w:val="none" w:sz="0" w:space="0" w:color="auto"/>
      </w:divBdr>
    </w:div>
    <w:div w:id="1994749395">
      <w:bodyDiv w:val="1"/>
      <w:marLeft w:val="0"/>
      <w:marRight w:val="0"/>
      <w:marTop w:val="0"/>
      <w:marBottom w:val="0"/>
      <w:divBdr>
        <w:top w:val="none" w:sz="0" w:space="0" w:color="auto"/>
        <w:left w:val="none" w:sz="0" w:space="0" w:color="auto"/>
        <w:bottom w:val="none" w:sz="0" w:space="0" w:color="auto"/>
        <w:right w:val="none" w:sz="0" w:space="0" w:color="auto"/>
      </w:divBdr>
    </w:div>
    <w:div w:id="2050101226">
      <w:bodyDiv w:val="1"/>
      <w:marLeft w:val="0"/>
      <w:marRight w:val="0"/>
      <w:marTop w:val="0"/>
      <w:marBottom w:val="0"/>
      <w:divBdr>
        <w:top w:val="none" w:sz="0" w:space="0" w:color="auto"/>
        <w:left w:val="none" w:sz="0" w:space="0" w:color="auto"/>
        <w:bottom w:val="none" w:sz="0" w:space="0" w:color="auto"/>
        <w:right w:val="none" w:sz="0" w:space="0" w:color="auto"/>
      </w:divBdr>
      <w:divsChild>
        <w:div w:id="555121107">
          <w:marLeft w:val="1354"/>
          <w:marRight w:val="0"/>
          <w:marTop w:val="86"/>
          <w:marBottom w:val="60"/>
          <w:divBdr>
            <w:top w:val="none" w:sz="0" w:space="0" w:color="auto"/>
            <w:left w:val="none" w:sz="0" w:space="0" w:color="auto"/>
            <w:bottom w:val="none" w:sz="0" w:space="0" w:color="auto"/>
            <w:right w:val="none" w:sz="0" w:space="0" w:color="auto"/>
          </w:divBdr>
        </w:div>
        <w:div w:id="1986008499">
          <w:marLeft w:val="1354"/>
          <w:marRight w:val="0"/>
          <w:marTop w:val="86"/>
          <w:marBottom w:val="60"/>
          <w:divBdr>
            <w:top w:val="none" w:sz="0" w:space="0" w:color="auto"/>
            <w:left w:val="none" w:sz="0" w:space="0" w:color="auto"/>
            <w:bottom w:val="none" w:sz="0" w:space="0" w:color="auto"/>
            <w:right w:val="none" w:sz="0" w:space="0" w:color="auto"/>
          </w:divBdr>
        </w:div>
      </w:divsChild>
    </w:div>
    <w:div w:id="2092771651">
      <w:bodyDiv w:val="1"/>
      <w:marLeft w:val="0"/>
      <w:marRight w:val="0"/>
      <w:marTop w:val="0"/>
      <w:marBottom w:val="0"/>
      <w:divBdr>
        <w:top w:val="none" w:sz="0" w:space="0" w:color="auto"/>
        <w:left w:val="none" w:sz="0" w:space="0" w:color="auto"/>
        <w:bottom w:val="none" w:sz="0" w:space="0" w:color="auto"/>
        <w:right w:val="none" w:sz="0" w:space="0" w:color="auto"/>
      </w:divBdr>
    </w:div>
    <w:div w:id="2101099864">
      <w:bodyDiv w:val="1"/>
      <w:marLeft w:val="0"/>
      <w:marRight w:val="0"/>
      <w:marTop w:val="0"/>
      <w:marBottom w:val="0"/>
      <w:divBdr>
        <w:top w:val="none" w:sz="0" w:space="0" w:color="auto"/>
        <w:left w:val="none" w:sz="0" w:space="0" w:color="auto"/>
        <w:bottom w:val="none" w:sz="0" w:space="0" w:color="auto"/>
        <w:right w:val="none" w:sz="0" w:space="0" w:color="auto"/>
      </w:divBdr>
    </w:div>
    <w:div w:id="2121683484">
      <w:bodyDiv w:val="1"/>
      <w:marLeft w:val="0"/>
      <w:marRight w:val="0"/>
      <w:marTop w:val="0"/>
      <w:marBottom w:val="0"/>
      <w:divBdr>
        <w:top w:val="none" w:sz="0" w:space="0" w:color="auto"/>
        <w:left w:val="none" w:sz="0" w:space="0" w:color="auto"/>
        <w:bottom w:val="none" w:sz="0" w:space="0" w:color="auto"/>
        <w:right w:val="none" w:sz="0" w:space="0" w:color="auto"/>
      </w:divBdr>
      <w:divsChild>
        <w:div w:id="1801070198">
          <w:marLeft w:val="0"/>
          <w:marRight w:val="0"/>
          <w:marTop w:val="0"/>
          <w:marBottom w:val="0"/>
          <w:divBdr>
            <w:top w:val="none" w:sz="0" w:space="0" w:color="auto"/>
            <w:left w:val="none" w:sz="0" w:space="0" w:color="auto"/>
            <w:bottom w:val="none" w:sz="0" w:space="0" w:color="auto"/>
            <w:right w:val="none" w:sz="0" w:space="0" w:color="auto"/>
          </w:divBdr>
          <w:divsChild>
            <w:div w:id="5516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6D59C964DC3E42AD5EBD285D9EB56E" ma:contentTypeVersion="2" ma:contentTypeDescription="Een nieuw document maken." ma:contentTypeScope="" ma:versionID="d94c9a8613fc2a67f7a384b64e8d5fc4">
  <xsd:schema xmlns:xsd="http://www.w3.org/2001/XMLSchema" xmlns:xs="http://www.w3.org/2001/XMLSchema" xmlns:p="http://schemas.microsoft.com/office/2006/metadata/properties" xmlns:ns2="2a665e4a-f6fe-4ee5-9e36-ca1ee4d15f5d" targetNamespace="http://schemas.microsoft.com/office/2006/metadata/properties" ma:root="true" ma:fieldsID="16d16a401864d69ef7395f6a257eb637" ns2:_="">
    <xsd:import namespace="2a665e4a-f6fe-4ee5-9e36-ca1ee4d15f5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65e4a-f6fe-4ee5-9e36-ca1ee4d15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7D4EC7-6929-41BE-9E46-392B2B6F9F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486CA0-B24E-4339-8302-A935F689A56E}">
  <ds:schemaRefs>
    <ds:schemaRef ds:uri="http://schemas.microsoft.com/sharepoint/v3/contenttype/forms"/>
  </ds:schemaRefs>
</ds:datastoreItem>
</file>

<file path=customXml/itemProps3.xml><?xml version="1.0" encoding="utf-8"?>
<ds:datastoreItem xmlns:ds="http://schemas.openxmlformats.org/officeDocument/2006/customXml" ds:itemID="{4AC1FF90-F61A-4439-87AE-7AB3750C0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65e4a-f6fe-4ee5-9e36-ca1ee4d15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4041E8-39F8-4A1D-B7B8-680243EAA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3335</Words>
  <Characters>18345</Characters>
  <Application>Microsoft Office Word</Application>
  <DocSecurity>0</DocSecurity>
  <Lines>152</Lines>
  <Paragraphs>43</Paragraphs>
  <ScaleCrop>false</ScaleCrop>
  <Company>RKW-ONAFTS</Company>
  <LinksUpToDate>false</LinksUpToDate>
  <CharactersWithSpaces>21637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Claire Cobbaert</cp:lastModifiedBy>
  <cp:revision>2</cp:revision>
  <cp:lastPrinted>2019-12-10T15:46:00Z</cp:lastPrinted>
  <dcterms:created xsi:type="dcterms:W3CDTF">2020-06-12T16:12:00Z</dcterms:created>
  <dcterms:modified xsi:type="dcterms:W3CDTF">2020-06-12T16:12:00Z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0x010100916D59C964DC3E42AD5EBD285D9EB56E</vt:lpwstr>
  </property>
  <property fmtid="{D5CDD505-2E9C-101B-9397-08002B2CF9AE}" pid="3" name="_dlc_DocIdItemGuid">
    <vt:lpwstr>0234aa01-e842-4076-b669-06ff1a308fbf</vt:lpwstr>
  </property>
  <property fmtid="{D5CDD505-2E9C-101B-9397-08002B2CF9AE}" pid="4" name="KGTrefwoord">
    <vt:lpwstr/>
  </property>
  <property fmtid="{D5CDD505-2E9C-101B-9397-08002B2CF9AE}" pid="5" name="AuthorIds_UIVersion_16384">
    <vt:lpwstr>2676</vt:lpwstr>
  </property>
</Properties>
</file>